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96DC"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Федеральное государственное образовательное бюджетное учреждение</w:t>
      </w:r>
    </w:p>
    <w:p w14:paraId="4D366796"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высшего образования</w:t>
      </w:r>
    </w:p>
    <w:p w14:paraId="3B30D476" w14:textId="77777777" w:rsidR="00261057" w:rsidRPr="0062752D" w:rsidRDefault="00261057" w:rsidP="00261057">
      <w:pPr>
        <w:widowControl/>
        <w:autoSpaceDE/>
        <w:autoSpaceDN/>
        <w:adjustRightInd/>
        <w:jc w:val="center"/>
        <w:rPr>
          <w:rFonts w:eastAsia="Calibri"/>
          <w:sz w:val="28"/>
          <w:szCs w:val="28"/>
          <w:lang w:eastAsia="en-US"/>
        </w:rPr>
      </w:pPr>
    </w:p>
    <w:p w14:paraId="5B538D14"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 xml:space="preserve">«Финансовый университет </w:t>
      </w:r>
    </w:p>
    <w:p w14:paraId="2F582CC8"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при Правительстве Российской Федерации»</w:t>
      </w:r>
    </w:p>
    <w:p w14:paraId="64BAB970" w14:textId="61E893D9" w:rsidR="00261057" w:rsidRPr="0062752D" w:rsidRDefault="00261057" w:rsidP="00261057">
      <w:pPr>
        <w:widowControl/>
        <w:autoSpaceDE/>
        <w:autoSpaceDN/>
        <w:adjustRightInd/>
        <w:spacing w:after="160" w:line="259" w:lineRule="auto"/>
        <w:jc w:val="center"/>
        <w:rPr>
          <w:rFonts w:eastAsia="Calibri"/>
          <w:b/>
          <w:sz w:val="28"/>
          <w:szCs w:val="28"/>
          <w:lang w:eastAsia="en-US"/>
        </w:rPr>
      </w:pPr>
      <w:r w:rsidRPr="0062752D">
        <w:rPr>
          <w:rFonts w:eastAsia="Calibri"/>
          <w:b/>
          <w:sz w:val="28"/>
          <w:szCs w:val="28"/>
          <w:lang w:eastAsia="en-US"/>
        </w:rPr>
        <w:t>(Финансовый университет)</w:t>
      </w:r>
    </w:p>
    <w:p w14:paraId="6A68F426" w14:textId="6EE0A1DF" w:rsidR="00261057" w:rsidRPr="0062752D" w:rsidRDefault="00D2390B"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2752D">
        <w:rPr>
          <w:rFonts w:eastAsia="Calibri"/>
          <w:sz w:val="28"/>
          <w:szCs w:val="28"/>
          <w:lang w:eastAsia="en-US"/>
        </w:rPr>
        <w:t xml:space="preserve"> налогов и налогового администрирования</w:t>
      </w:r>
    </w:p>
    <w:p w14:paraId="576B3650"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Факультета налогов, аудита и бизнес-анализа</w:t>
      </w:r>
    </w:p>
    <w:p w14:paraId="470F731A" w14:textId="77777777" w:rsidR="00261057" w:rsidRPr="0062752D" w:rsidRDefault="00261057" w:rsidP="00261057">
      <w:pPr>
        <w:autoSpaceDE/>
        <w:autoSpaceDN/>
        <w:adjustRightInd/>
        <w:snapToGrid w:val="0"/>
        <w:rPr>
          <w:b/>
          <w:caps/>
          <w:sz w:val="28"/>
          <w:szCs w:val="28"/>
        </w:rPr>
      </w:pPr>
    </w:p>
    <w:p w14:paraId="36BF96B2" w14:textId="77777777" w:rsidR="00261057" w:rsidRPr="0062752D" w:rsidRDefault="00261057" w:rsidP="00261057">
      <w:pPr>
        <w:autoSpaceDE/>
        <w:autoSpaceDN/>
        <w:adjustRightInd/>
        <w:snapToGrid w:val="0"/>
        <w:rPr>
          <w:b/>
          <w:caps/>
          <w:sz w:val="28"/>
          <w:szCs w:val="28"/>
        </w:rPr>
      </w:pPr>
    </w:p>
    <w:p w14:paraId="6F04F3DE" w14:textId="77777777" w:rsidR="00261057" w:rsidRPr="0062752D" w:rsidRDefault="00261057" w:rsidP="00261057">
      <w:pPr>
        <w:autoSpaceDE/>
        <w:autoSpaceDN/>
        <w:adjustRightInd/>
        <w:snapToGrid w:val="0"/>
        <w:rPr>
          <w:b/>
          <w:caps/>
          <w:sz w:val="28"/>
          <w:szCs w:val="28"/>
        </w:rPr>
      </w:pPr>
    </w:p>
    <w:p w14:paraId="2C0C773F" w14:textId="77777777" w:rsidR="00261057" w:rsidRPr="0062752D" w:rsidRDefault="00261057" w:rsidP="00261057">
      <w:pPr>
        <w:autoSpaceDE/>
        <w:autoSpaceDN/>
        <w:adjustRightInd/>
        <w:snapToGrid w:val="0"/>
        <w:rPr>
          <w:b/>
          <w:caps/>
          <w:sz w:val="28"/>
          <w:szCs w:val="28"/>
        </w:rPr>
      </w:pPr>
    </w:p>
    <w:p w14:paraId="75477F6E" w14:textId="77777777" w:rsidR="00261057" w:rsidRPr="0062752D" w:rsidRDefault="00261057" w:rsidP="00261057">
      <w:pPr>
        <w:autoSpaceDE/>
        <w:autoSpaceDN/>
        <w:adjustRightInd/>
        <w:snapToGrid w:val="0"/>
        <w:rPr>
          <w:b/>
          <w:caps/>
          <w:sz w:val="28"/>
          <w:szCs w:val="28"/>
        </w:rPr>
      </w:pPr>
    </w:p>
    <w:p w14:paraId="52F08D1B" w14:textId="77777777" w:rsidR="00261057" w:rsidRPr="0062752D" w:rsidRDefault="00261057" w:rsidP="00261057">
      <w:pPr>
        <w:autoSpaceDE/>
        <w:autoSpaceDN/>
        <w:adjustRightInd/>
        <w:snapToGrid w:val="0"/>
        <w:rPr>
          <w:b/>
          <w:caps/>
          <w:sz w:val="28"/>
          <w:szCs w:val="28"/>
        </w:rPr>
      </w:pPr>
    </w:p>
    <w:p w14:paraId="71621F3F" w14:textId="77777777" w:rsidR="00261057" w:rsidRPr="0062752D" w:rsidRDefault="00261057" w:rsidP="00261057">
      <w:pPr>
        <w:autoSpaceDE/>
        <w:autoSpaceDN/>
        <w:adjustRightInd/>
        <w:snapToGrid w:val="0"/>
        <w:rPr>
          <w:b/>
          <w:caps/>
          <w:sz w:val="28"/>
          <w:szCs w:val="28"/>
        </w:rPr>
      </w:pPr>
    </w:p>
    <w:p w14:paraId="5C5596F1" w14:textId="138DF6A7" w:rsidR="00261057" w:rsidRPr="0062752D" w:rsidRDefault="001E1949" w:rsidP="00261057">
      <w:pPr>
        <w:autoSpaceDE/>
        <w:autoSpaceDN/>
        <w:adjustRightInd/>
        <w:snapToGrid w:val="0"/>
        <w:spacing w:line="360" w:lineRule="auto"/>
        <w:jc w:val="center"/>
        <w:rPr>
          <w:b/>
          <w:bCs/>
          <w:sz w:val="28"/>
          <w:szCs w:val="28"/>
        </w:rPr>
      </w:pPr>
      <w:r w:rsidRPr="0062752D">
        <w:rPr>
          <w:b/>
          <w:bCs/>
          <w:sz w:val="28"/>
          <w:szCs w:val="28"/>
        </w:rPr>
        <w:t>Дмитриева О.А.</w:t>
      </w:r>
    </w:p>
    <w:p w14:paraId="5A8C7A7C"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A43C634" w14:textId="34A78521" w:rsidR="00490E4F" w:rsidRPr="0062752D" w:rsidRDefault="001E15FE" w:rsidP="00490E4F">
      <w:pPr>
        <w:jc w:val="center"/>
        <w:rPr>
          <w:b/>
          <w:sz w:val="28"/>
          <w:szCs w:val="28"/>
        </w:rPr>
      </w:pPr>
      <w:r w:rsidRPr="0062752D">
        <w:rPr>
          <w:b/>
          <w:sz w:val="28"/>
          <w:szCs w:val="28"/>
        </w:rPr>
        <w:t>ТЕХНОЛОГИИ</w:t>
      </w:r>
      <w:r w:rsidR="000F4C95">
        <w:rPr>
          <w:b/>
          <w:sz w:val="28"/>
          <w:szCs w:val="28"/>
        </w:rPr>
        <w:t xml:space="preserve"> ЭЛЕКТРОННОЙ ТАМОЖНИ</w:t>
      </w:r>
    </w:p>
    <w:p w14:paraId="7517ACF4" w14:textId="77777777" w:rsidR="00261057" w:rsidRPr="0062752D" w:rsidRDefault="00261057" w:rsidP="00261057">
      <w:pPr>
        <w:autoSpaceDE/>
        <w:autoSpaceDN/>
        <w:adjustRightInd/>
        <w:snapToGrid w:val="0"/>
        <w:jc w:val="center"/>
        <w:rPr>
          <w:sz w:val="28"/>
          <w:szCs w:val="28"/>
        </w:rPr>
      </w:pPr>
    </w:p>
    <w:p w14:paraId="2852F458"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Рабочая программа дисциплины</w:t>
      </w:r>
    </w:p>
    <w:p w14:paraId="1174966F"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0BBD839" w14:textId="6D3ECAD9"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0162C985" w14:textId="275B05A0"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2752D">
        <w:rPr>
          <w:sz w:val="28"/>
          <w:szCs w:val="28"/>
        </w:rPr>
        <w:t>38.0</w:t>
      </w:r>
      <w:r w:rsidR="00774B24">
        <w:rPr>
          <w:sz w:val="28"/>
          <w:szCs w:val="28"/>
        </w:rPr>
        <w:t>4</w:t>
      </w:r>
      <w:r w:rsidRPr="0062752D">
        <w:rPr>
          <w:sz w:val="28"/>
          <w:szCs w:val="28"/>
        </w:rPr>
        <w:t>.0</w:t>
      </w:r>
      <w:r w:rsidR="00562064" w:rsidRPr="0062752D">
        <w:rPr>
          <w:sz w:val="28"/>
          <w:szCs w:val="28"/>
        </w:rPr>
        <w:t>1</w:t>
      </w:r>
      <w:r w:rsidRPr="0062752D">
        <w:rPr>
          <w:sz w:val="28"/>
          <w:szCs w:val="28"/>
        </w:rPr>
        <w:t xml:space="preserve"> «</w:t>
      </w:r>
      <w:r w:rsidR="00562064" w:rsidRPr="0062752D">
        <w:rPr>
          <w:sz w:val="28"/>
          <w:szCs w:val="28"/>
        </w:rPr>
        <w:t>Экономика</w:t>
      </w:r>
      <w:r w:rsidRPr="0062752D">
        <w:rPr>
          <w:sz w:val="28"/>
          <w:szCs w:val="28"/>
        </w:rPr>
        <w:t>»</w:t>
      </w:r>
    </w:p>
    <w:p w14:paraId="45D99961" w14:textId="77777777" w:rsidR="00261057" w:rsidRPr="0062752D" w:rsidRDefault="00261057" w:rsidP="00261057">
      <w:pPr>
        <w:autoSpaceDE/>
        <w:autoSpaceDN/>
        <w:adjustRightInd/>
        <w:snapToGrid w:val="0"/>
        <w:ind w:right="22"/>
        <w:jc w:val="center"/>
        <w:rPr>
          <w:sz w:val="28"/>
          <w:szCs w:val="28"/>
        </w:rPr>
      </w:pPr>
    </w:p>
    <w:p w14:paraId="2ABC99BE" w14:textId="77777777" w:rsidR="00875CDC" w:rsidRDefault="00875CDC" w:rsidP="00875CDC">
      <w:pPr>
        <w:jc w:val="center"/>
        <w:rPr>
          <w:sz w:val="28"/>
          <w:szCs w:val="28"/>
        </w:rPr>
      </w:pPr>
      <w:r>
        <w:rPr>
          <w:sz w:val="28"/>
          <w:szCs w:val="28"/>
        </w:rPr>
        <w:t>Направленность программы магистратуры:</w:t>
      </w:r>
    </w:p>
    <w:p w14:paraId="2062C71F" w14:textId="77777777" w:rsidR="00875CDC" w:rsidRPr="00EB5B82" w:rsidRDefault="00875CDC" w:rsidP="00875CDC">
      <w:pPr>
        <w:jc w:val="center"/>
        <w:rPr>
          <w:sz w:val="28"/>
          <w:szCs w:val="28"/>
        </w:rPr>
      </w:pPr>
      <w:r w:rsidRPr="00EB5B82">
        <w:rPr>
          <w:sz w:val="28"/>
          <w:szCs w:val="28"/>
        </w:rPr>
        <w:t>«</w:t>
      </w:r>
      <w:r>
        <w:rPr>
          <w:sz w:val="28"/>
          <w:szCs w:val="28"/>
        </w:rPr>
        <w:t>Таможенное и аналитическое сопровождение ВЭД</w:t>
      </w:r>
      <w:r w:rsidRPr="00EB5B82">
        <w:rPr>
          <w:sz w:val="28"/>
          <w:szCs w:val="28"/>
        </w:rPr>
        <w:t>»</w:t>
      </w:r>
    </w:p>
    <w:p w14:paraId="6E68CD7B" w14:textId="77777777" w:rsidR="00261057" w:rsidRPr="0062752D" w:rsidRDefault="00261057" w:rsidP="00261057">
      <w:pPr>
        <w:autoSpaceDE/>
        <w:autoSpaceDN/>
        <w:adjustRightInd/>
        <w:snapToGrid w:val="0"/>
        <w:ind w:right="22"/>
        <w:jc w:val="center"/>
        <w:rPr>
          <w:iCs/>
          <w:sz w:val="28"/>
          <w:szCs w:val="28"/>
        </w:rPr>
      </w:pPr>
    </w:p>
    <w:p w14:paraId="459FD9A6" w14:textId="77777777" w:rsidR="00261057" w:rsidRPr="0062752D" w:rsidRDefault="00261057" w:rsidP="00261057">
      <w:pPr>
        <w:autoSpaceDE/>
        <w:autoSpaceDN/>
        <w:adjustRightInd/>
        <w:snapToGrid w:val="0"/>
        <w:ind w:right="22"/>
        <w:jc w:val="center"/>
        <w:rPr>
          <w:iCs/>
          <w:sz w:val="28"/>
          <w:szCs w:val="28"/>
        </w:rPr>
      </w:pPr>
    </w:p>
    <w:p w14:paraId="206D99C9" w14:textId="77777777" w:rsidR="001E1949" w:rsidRPr="0062752D" w:rsidRDefault="001E1949" w:rsidP="00261057">
      <w:pPr>
        <w:autoSpaceDE/>
        <w:autoSpaceDN/>
        <w:adjustRightInd/>
        <w:snapToGrid w:val="0"/>
        <w:ind w:right="22"/>
        <w:jc w:val="center"/>
        <w:rPr>
          <w:iCs/>
          <w:sz w:val="28"/>
          <w:szCs w:val="28"/>
        </w:rPr>
      </w:pPr>
    </w:p>
    <w:p w14:paraId="27B17DC0" w14:textId="77777777" w:rsidR="001E1949" w:rsidRPr="0062752D" w:rsidRDefault="001E1949" w:rsidP="00261057">
      <w:pPr>
        <w:autoSpaceDE/>
        <w:autoSpaceDN/>
        <w:adjustRightInd/>
        <w:snapToGrid w:val="0"/>
        <w:ind w:right="22"/>
        <w:jc w:val="center"/>
        <w:rPr>
          <w:sz w:val="24"/>
          <w:szCs w:val="24"/>
        </w:rPr>
      </w:pPr>
    </w:p>
    <w:p w14:paraId="5F31FE66"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BF96C1E"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B5854D" w14:textId="5CF1BEC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317F10" w14:textId="22E45252" w:rsidR="00774B24" w:rsidRDefault="00774B2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C36CE89" w14:textId="77777777" w:rsidR="00774B24" w:rsidRPr="0062752D" w:rsidRDefault="00774B2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C7C2F9"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A8FA8CA"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44B4185"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1D7A24" w14:textId="77777777" w:rsidR="00261057" w:rsidRPr="0062752D" w:rsidRDefault="00261057" w:rsidP="00261057">
      <w:pPr>
        <w:autoSpaceDE/>
        <w:autoSpaceDN/>
        <w:adjustRightInd/>
        <w:snapToGrid w:val="0"/>
        <w:jc w:val="center"/>
        <w:rPr>
          <w:b/>
          <w:sz w:val="28"/>
          <w:szCs w:val="28"/>
        </w:rPr>
      </w:pPr>
    </w:p>
    <w:p w14:paraId="411A9AB1" w14:textId="77777777" w:rsidR="001E15FE" w:rsidRPr="0062752D" w:rsidRDefault="001E15FE" w:rsidP="00261057">
      <w:pPr>
        <w:autoSpaceDE/>
        <w:autoSpaceDN/>
        <w:adjustRightInd/>
        <w:snapToGrid w:val="0"/>
        <w:jc w:val="center"/>
        <w:rPr>
          <w:b/>
          <w:sz w:val="28"/>
          <w:szCs w:val="28"/>
        </w:rPr>
      </w:pPr>
    </w:p>
    <w:p w14:paraId="3476328A" w14:textId="77777777" w:rsidR="00261057" w:rsidRPr="0062752D" w:rsidRDefault="00261057" w:rsidP="00261057">
      <w:pPr>
        <w:autoSpaceDE/>
        <w:autoSpaceDN/>
        <w:adjustRightInd/>
        <w:snapToGrid w:val="0"/>
        <w:jc w:val="center"/>
        <w:rPr>
          <w:b/>
          <w:sz w:val="28"/>
          <w:szCs w:val="28"/>
        </w:rPr>
      </w:pPr>
    </w:p>
    <w:p w14:paraId="2E3EDBE1" w14:textId="43F52E63" w:rsidR="00261057" w:rsidRDefault="00261057" w:rsidP="00261057">
      <w:pPr>
        <w:autoSpaceDE/>
        <w:autoSpaceDN/>
        <w:adjustRightInd/>
        <w:snapToGrid w:val="0"/>
        <w:jc w:val="center"/>
        <w:rPr>
          <w:b/>
          <w:sz w:val="28"/>
          <w:szCs w:val="28"/>
        </w:rPr>
      </w:pPr>
    </w:p>
    <w:p w14:paraId="3C860035" w14:textId="2BE2A399" w:rsidR="00261057" w:rsidRPr="0062752D" w:rsidRDefault="00261057" w:rsidP="00261057">
      <w:pPr>
        <w:autoSpaceDE/>
        <w:autoSpaceDN/>
        <w:adjustRightInd/>
        <w:snapToGrid w:val="0"/>
        <w:jc w:val="center"/>
        <w:rPr>
          <w:b/>
          <w:caps/>
          <w:sz w:val="28"/>
          <w:szCs w:val="28"/>
        </w:rPr>
      </w:pPr>
      <w:r w:rsidRPr="0062752D">
        <w:rPr>
          <w:b/>
          <w:sz w:val="28"/>
          <w:szCs w:val="28"/>
        </w:rPr>
        <w:t>Москва</w:t>
      </w:r>
      <w:r w:rsidR="00774B24">
        <w:rPr>
          <w:b/>
          <w:caps/>
          <w:sz w:val="28"/>
          <w:szCs w:val="28"/>
        </w:rPr>
        <w:t xml:space="preserve"> 2024</w:t>
      </w:r>
    </w:p>
    <w:p w14:paraId="7BC2D74E" w14:textId="77777777" w:rsidR="00490E4F" w:rsidRPr="0062752D" w:rsidRDefault="00490E4F" w:rsidP="00490E4F">
      <w:pPr>
        <w:jc w:val="center"/>
        <w:rPr>
          <w:rFonts w:eastAsia="Calibri"/>
          <w:sz w:val="28"/>
          <w:szCs w:val="28"/>
        </w:rPr>
      </w:pPr>
      <w:r w:rsidRPr="0062752D">
        <w:rPr>
          <w:rFonts w:eastAsia="Calibri"/>
          <w:sz w:val="28"/>
          <w:szCs w:val="28"/>
        </w:rPr>
        <w:lastRenderedPageBreak/>
        <w:t>Федеральное государственное образовательное бюджетное учреждение</w:t>
      </w:r>
    </w:p>
    <w:p w14:paraId="7CCAB44F" w14:textId="77777777" w:rsidR="00490E4F" w:rsidRPr="0062752D" w:rsidRDefault="00490E4F" w:rsidP="00490E4F">
      <w:pPr>
        <w:jc w:val="center"/>
        <w:rPr>
          <w:rFonts w:eastAsia="Calibri"/>
          <w:sz w:val="28"/>
          <w:szCs w:val="28"/>
        </w:rPr>
      </w:pPr>
      <w:r w:rsidRPr="0062752D">
        <w:rPr>
          <w:rFonts w:eastAsia="Calibri"/>
          <w:sz w:val="28"/>
          <w:szCs w:val="28"/>
        </w:rPr>
        <w:t>высшего образования</w:t>
      </w:r>
    </w:p>
    <w:p w14:paraId="077426F9" w14:textId="77777777" w:rsidR="00490E4F" w:rsidRPr="0062752D" w:rsidRDefault="00490E4F" w:rsidP="00490E4F">
      <w:pPr>
        <w:jc w:val="center"/>
        <w:rPr>
          <w:rFonts w:eastAsia="Calibri"/>
          <w:sz w:val="28"/>
          <w:szCs w:val="28"/>
        </w:rPr>
      </w:pPr>
    </w:p>
    <w:p w14:paraId="0E07E412" w14:textId="77777777" w:rsidR="00490E4F" w:rsidRPr="0062752D" w:rsidRDefault="00490E4F" w:rsidP="00490E4F">
      <w:pPr>
        <w:jc w:val="center"/>
        <w:rPr>
          <w:rFonts w:eastAsia="Calibri"/>
          <w:b/>
          <w:caps/>
          <w:sz w:val="28"/>
          <w:szCs w:val="28"/>
        </w:rPr>
      </w:pPr>
      <w:r w:rsidRPr="0062752D">
        <w:rPr>
          <w:rFonts w:eastAsia="Calibri"/>
          <w:b/>
          <w:caps/>
          <w:sz w:val="28"/>
          <w:szCs w:val="28"/>
        </w:rPr>
        <w:t xml:space="preserve">«Финансовый университет </w:t>
      </w:r>
    </w:p>
    <w:p w14:paraId="5FC53033" w14:textId="77777777" w:rsidR="00490E4F" w:rsidRPr="0062752D" w:rsidRDefault="00490E4F" w:rsidP="00490E4F">
      <w:pPr>
        <w:jc w:val="center"/>
        <w:rPr>
          <w:rFonts w:eastAsia="Calibri"/>
          <w:b/>
          <w:caps/>
          <w:sz w:val="28"/>
          <w:szCs w:val="28"/>
        </w:rPr>
      </w:pPr>
      <w:r w:rsidRPr="0062752D">
        <w:rPr>
          <w:rFonts w:eastAsia="Calibri"/>
          <w:b/>
          <w:caps/>
          <w:sz w:val="28"/>
          <w:szCs w:val="28"/>
        </w:rPr>
        <w:t>при Правительстве Российской Федерации»</w:t>
      </w:r>
    </w:p>
    <w:p w14:paraId="2AD6EE11" w14:textId="77777777" w:rsidR="00490E4F" w:rsidRPr="0062752D" w:rsidRDefault="00490E4F" w:rsidP="00490E4F">
      <w:pPr>
        <w:jc w:val="center"/>
        <w:rPr>
          <w:rFonts w:eastAsia="Calibri"/>
          <w:b/>
          <w:sz w:val="28"/>
          <w:szCs w:val="28"/>
        </w:rPr>
      </w:pPr>
      <w:r w:rsidRPr="0062752D">
        <w:rPr>
          <w:rFonts w:eastAsia="Calibri"/>
          <w:b/>
          <w:sz w:val="28"/>
          <w:szCs w:val="28"/>
        </w:rPr>
        <w:t xml:space="preserve"> (Финансовый университет)</w:t>
      </w:r>
    </w:p>
    <w:p w14:paraId="1277DE57" w14:textId="77777777" w:rsidR="00490E4F" w:rsidRPr="0062752D" w:rsidRDefault="00490E4F" w:rsidP="00490E4F">
      <w:pPr>
        <w:jc w:val="center"/>
        <w:rPr>
          <w:rFonts w:eastAsia="Calibri"/>
          <w:b/>
          <w:sz w:val="28"/>
          <w:szCs w:val="28"/>
        </w:rPr>
      </w:pPr>
    </w:p>
    <w:p w14:paraId="1B99731E" w14:textId="07F9C589" w:rsidR="00490E4F" w:rsidRPr="0062752D" w:rsidRDefault="00D2390B" w:rsidP="00490E4F">
      <w:pPr>
        <w:jc w:val="center"/>
        <w:rPr>
          <w:rFonts w:eastAsia="Calibri"/>
          <w:sz w:val="28"/>
          <w:szCs w:val="28"/>
        </w:rPr>
      </w:pPr>
      <w:r>
        <w:rPr>
          <w:rFonts w:eastAsia="Calibri"/>
          <w:sz w:val="28"/>
          <w:szCs w:val="28"/>
        </w:rPr>
        <w:t>Кафедра</w:t>
      </w:r>
      <w:r w:rsidR="00490E4F" w:rsidRPr="0062752D">
        <w:rPr>
          <w:rFonts w:eastAsia="Calibri"/>
          <w:sz w:val="28"/>
          <w:szCs w:val="28"/>
        </w:rPr>
        <w:t xml:space="preserve"> налогов и налогового администрирования</w:t>
      </w:r>
    </w:p>
    <w:p w14:paraId="68E2129F" w14:textId="77777777" w:rsidR="00490E4F" w:rsidRPr="0062752D" w:rsidRDefault="00490E4F" w:rsidP="00490E4F">
      <w:pPr>
        <w:jc w:val="center"/>
        <w:rPr>
          <w:rFonts w:eastAsia="Calibri"/>
          <w:sz w:val="28"/>
          <w:szCs w:val="28"/>
        </w:rPr>
      </w:pPr>
      <w:r w:rsidRPr="0062752D">
        <w:rPr>
          <w:rFonts w:eastAsia="Calibri"/>
          <w:sz w:val="28"/>
          <w:szCs w:val="28"/>
        </w:rPr>
        <w:t>Факультета налогов, аудита и бизнес-анализа</w:t>
      </w:r>
    </w:p>
    <w:p w14:paraId="43F15DF7" w14:textId="77777777" w:rsidR="00490E4F" w:rsidRPr="0062752D" w:rsidRDefault="00490E4F" w:rsidP="00490E4F">
      <w:pPr>
        <w:jc w:val="center"/>
        <w:rPr>
          <w:rFonts w:eastAsia="Calibri"/>
          <w:sz w:val="28"/>
          <w:szCs w:val="28"/>
        </w:rPr>
      </w:pPr>
    </w:p>
    <w:tbl>
      <w:tblPr>
        <w:tblW w:w="0" w:type="auto"/>
        <w:tblLook w:val="04A0" w:firstRow="1" w:lastRow="0" w:firstColumn="1" w:lastColumn="0" w:noHBand="0" w:noVBand="1"/>
      </w:tblPr>
      <w:tblGrid>
        <w:gridCol w:w="5102"/>
        <w:gridCol w:w="5103"/>
      </w:tblGrid>
      <w:tr w:rsidR="007B0631" w:rsidRPr="0062752D" w14:paraId="7CCF5F1E" w14:textId="77777777" w:rsidTr="00121D81">
        <w:trPr>
          <w:trHeight w:val="963"/>
        </w:trPr>
        <w:tc>
          <w:tcPr>
            <w:tcW w:w="5102" w:type="dxa"/>
          </w:tcPr>
          <w:p w14:paraId="11C310B4"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СОГЛАСОВАНО</w:t>
            </w:r>
          </w:p>
          <w:p w14:paraId="036491B3"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44363E5E"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70037AC8"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директора</w:t>
            </w:r>
          </w:p>
          <w:p w14:paraId="508A344E"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 xml:space="preserve"> А.И. Евстратов</w:t>
            </w:r>
          </w:p>
          <w:p w14:paraId="610572AB" w14:textId="77777777" w:rsidR="007B0631" w:rsidRDefault="007B0631" w:rsidP="007B0631">
            <w:pPr>
              <w:pStyle w:val="af5"/>
              <w:spacing w:line="276" w:lineRule="auto"/>
              <w:rPr>
                <w:rFonts w:ascii="Times New Roman" w:hAnsi="Times New Roman"/>
                <w:sz w:val="28"/>
                <w:szCs w:val="28"/>
              </w:rPr>
            </w:pPr>
            <w:r>
              <w:rPr>
                <w:rFonts w:ascii="Times New Roman" w:hAnsi="Times New Roman"/>
                <w:sz w:val="28"/>
                <w:szCs w:val="28"/>
              </w:rPr>
              <w:t>«18» апреля 2024 г.</w:t>
            </w:r>
          </w:p>
          <w:p w14:paraId="290CFE43" w14:textId="77777777" w:rsidR="007B0631" w:rsidRDefault="007B0631" w:rsidP="007B0631">
            <w:pPr>
              <w:pStyle w:val="af5"/>
              <w:spacing w:line="276" w:lineRule="auto"/>
              <w:rPr>
                <w:rFonts w:ascii="Times New Roman" w:hAnsi="Times New Roman"/>
                <w:b/>
                <w:sz w:val="28"/>
                <w:szCs w:val="28"/>
              </w:rPr>
            </w:pPr>
          </w:p>
          <w:p w14:paraId="63FE44C3" w14:textId="08C24E91" w:rsidR="007B0631" w:rsidRPr="004C6FCC" w:rsidRDefault="007B0631" w:rsidP="007B0631">
            <w:pPr>
              <w:pStyle w:val="af5"/>
              <w:rPr>
                <w:rFonts w:ascii="Times New Roman" w:hAnsi="Times New Roman" w:cs="Times New Roman"/>
                <w:sz w:val="28"/>
                <w:szCs w:val="28"/>
                <w:lang w:eastAsia="ru-RU"/>
              </w:rPr>
            </w:pPr>
          </w:p>
        </w:tc>
        <w:tc>
          <w:tcPr>
            <w:tcW w:w="5103" w:type="dxa"/>
          </w:tcPr>
          <w:p w14:paraId="728318A5" w14:textId="77777777" w:rsidR="007B0631" w:rsidRDefault="007B0631" w:rsidP="007B0631">
            <w:pPr>
              <w:pStyle w:val="af5"/>
              <w:spacing w:line="276" w:lineRule="auto"/>
              <w:ind w:left="1138"/>
              <w:rPr>
                <w:rFonts w:ascii="Times New Roman" w:hAnsi="Times New Roman"/>
                <w:caps/>
                <w:sz w:val="28"/>
                <w:szCs w:val="28"/>
              </w:rPr>
            </w:pPr>
            <w:r>
              <w:rPr>
                <w:rFonts w:ascii="Times New Roman" w:hAnsi="Times New Roman"/>
                <w:caps/>
                <w:sz w:val="28"/>
                <w:szCs w:val="28"/>
              </w:rPr>
              <w:t>УТВЕРЖДАЮ</w:t>
            </w:r>
          </w:p>
          <w:p w14:paraId="2A5556A6" w14:textId="77777777" w:rsidR="007B0631" w:rsidRDefault="007B0631" w:rsidP="007B0631">
            <w:pPr>
              <w:pStyle w:val="af5"/>
              <w:spacing w:line="276" w:lineRule="auto"/>
              <w:ind w:left="1138"/>
              <w:rPr>
                <w:rFonts w:ascii="Times New Roman" w:hAnsi="Times New Roman"/>
                <w:sz w:val="28"/>
                <w:szCs w:val="28"/>
              </w:rPr>
            </w:pPr>
            <w:r>
              <w:rPr>
                <w:rFonts w:ascii="Times New Roman" w:hAnsi="Times New Roman"/>
                <w:sz w:val="28"/>
                <w:szCs w:val="28"/>
              </w:rPr>
              <w:t xml:space="preserve">Проректор по учебной и </w:t>
            </w:r>
          </w:p>
          <w:p w14:paraId="26E9D694" w14:textId="77777777" w:rsidR="007B0631" w:rsidRDefault="007B0631" w:rsidP="007B0631">
            <w:pPr>
              <w:pStyle w:val="af5"/>
              <w:spacing w:line="276" w:lineRule="auto"/>
              <w:ind w:left="1138"/>
              <w:rPr>
                <w:rFonts w:ascii="Times New Roman" w:hAnsi="Times New Roman"/>
                <w:caps/>
                <w:sz w:val="28"/>
                <w:szCs w:val="28"/>
              </w:rPr>
            </w:pPr>
            <w:r>
              <w:rPr>
                <w:rFonts w:ascii="Times New Roman" w:hAnsi="Times New Roman"/>
                <w:sz w:val="28"/>
                <w:szCs w:val="28"/>
              </w:rPr>
              <w:t>методической работе</w:t>
            </w:r>
          </w:p>
          <w:p w14:paraId="73D9AF0C" w14:textId="77777777" w:rsidR="007B0631" w:rsidRDefault="007B0631" w:rsidP="007B0631">
            <w:pPr>
              <w:pStyle w:val="af5"/>
              <w:spacing w:line="276" w:lineRule="auto"/>
              <w:ind w:left="1138"/>
              <w:rPr>
                <w:rFonts w:ascii="Times New Roman" w:hAnsi="Times New Roman"/>
                <w:caps/>
                <w:sz w:val="28"/>
                <w:szCs w:val="28"/>
              </w:rPr>
            </w:pPr>
          </w:p>
          <w:p w14:paraId="011D63E9" w14:textId="77777777" w:rsidR="007B0631" w:rsidRDefault="007B0631" w:rsidP="007B0631">
            <w:pPr>
              <w:pStyle w:val="af5"/>
              <w:spacing w:line="276" w:lineRule="auto"/>
              <w:ind w:left="1138"/>
              <w:rPr>
                <w:rFonts w:ascii="Times New Roman" w:hAnsi="Times New Roman"/>
                <w:caps/>
                <w:sz w:val="28"/>
                <w:szCs w:val="28"/>
              </w:rPr>
            </w:pPr>
            <w:r>
              <w:rPr>
                <w:rFonts w:ascii="Times New Roman" w:hAnsi="Times New Roman"/>
                <w:caps/>
                <w:sz w:val="28"/>
                <w:szCs w:val="28"/>
              </w:rPr>
              <w:t>Е.А. К</w:t>
            </w:r>
            <w:r>
              <w:rPr>
                <w:rFonts w:ascii="Times New Roman" w:hAnsi="Times New Roman"/>
                <w:sz w:val="28"/>
                <w:szCs w:val="28"/>
              </w:rPr>
              <w:t>аменева</w:t>
            </w:r>
          </w:p>
          <w:p w14:paraId="5F8EA18F" w14:textId="77777777" w:rsidR="007B0631" w:rsidRDefault="007B0631" w:rsidP="007B0631">
            <w:pPr>
              <w:pStyle w:val="af5"/>
              <w:spacing w:line="276" w:lineRule="auto"/>
              <w:ind w:left="1138"/>
              <w:rPr>
                <w:rFonts w:ascii="Times New Roman" w:hAnsi="Times New Roman"/>
                <w:caps/>
                <w:sz w:val="28"/>
                <w:szCs w:val="28"/>
              </w:rPr>
            </w:pPr>
            <w:r>
              <w:rPr>
                <w:rFonts w:ascii="Times New Roman" w:hAnsi="Times New Roman"/>
                <w:caps/>
                <w:sz w:val="28"/>
                <w:szCs w:val="28"/>
              </w:rPr>
              <w:t xml:space="preserve">«23» </w:t>
            </w:r>
            <w:r>
              <w:rPr>
                <w:rFonts w:ascii="Times New Roman" w:hAnsi="Times New Roman"/>
                <w:sz w:val="28"/>
                <w:szCs w:val="28"/>
              </w:rPr>
              <w:t>апреля</w:t>
            </w:r>
            <w:r>
              <w:rPr>
                <w:rFonts w:ascii="Times New Roman" w:hAnsi="Times New Roman"/>
                <w:caps/>
                <w:sz w:val="28"/>
                <w:szCs w:val="28"/>
              </w:rPr>
              <w:t xml:space="preserve"> 2024 </w:t>
            </w:r>
            <w:r>
              <w:rPr>
                <w:rFonts w:ascii="Times New Roman" w:hAnsi="Times New Roman"/>
                <w:sz w:val="28"/>
                <w:szCs w:val="28"/>
              </w:rPr>
              <w:t>г</w:t>
            </w:r>
            <w:r>
              <w:rPr>
                <w:rFonts w:ascii="Times New Roman" w:hAnsi="Times New Roman"/>
                <w:caps/>
                <w:sz w:val="28"/>
                <w:szCs w:val="28"/>
              </w:rPr>
              <w:t>.</w:t>
            </w:r>
          </w:p>
          <w:p w14:paraId="7DD8C277" w14:textId="77777777" w:rsidR="007B0631" w:rsidRDefault="007B0631" w:rsidP="007B0631">
            <w:pPr>
              <w:pStyle w:val="af5"/>
              <w:spacing w:line="276" w:lineRule="auto"/>
              <w:rPr>
                <w:rFonts w:ascii="Times New Roman" w:hAnsi="Times New Roman"/>
                <w:caps/>
                <w:sz w:val="28"/>
                <w:szCs w:val="28"/>
              </w:rPr>
            </w:pPr>
          </w:p>
          <w:p w14:paraId="7FA93A86" w14:textId="77777777" w:rsidR="007B0631" w:rsidRDefault="007B0631" w:rsidP="007B0631">
            <w:pPr>
              <w:pStyle w:val="af5"/>
              <w:spacing w:line="276" w:lineRule="auto"/>
              <w:rPr>
                <w:rFonts w:ascii="Times New Roman" w:hAnsi="Times New Roman"/>
                <w:caps/>
                <w:sz w:val="28"/>
                <w:szCs w:val="28"/>
              </w:rPr>
            </w:pPr>
          </w:p>
          <w:p w14:paraId="1A372B15" w14:textId="77777777" w:rsidR="007B0631" w:rsidRDefault="007B0631" w:rsidP="007B0631">
            <w:pPr>
              <w:pStyle w:val="af5"/>
              <w:spacing w:line="276" w:lineRule="auto"/>
              <w:rPr>
                <w:rFonts w:ascii="Times New Roman" w:hAnsi="Times New Roman"/>
                <w:caps/>
                <w:sz w:val="28"/>
                <w:szCs w:val="28"/>
              </w:rPr>
            </w:pPr>
          </w:p>
          <w:p w14:paraId="76F70031" w14:textId="4A934230" w:rsidR="007B0631" w:rsidRPr="004C6FCC" w:rsidRDefault="007B0631" w:rsidP="007B0631">
            <w:pPr>
              <w:pStyle w:val="af5"/>
              <w:rPr>
                <w:rFonts w:ascii="Times New Roman" w:hAnsi="Times New Roman" w:cs="Times New Roman"/>
                <w:sz w:val="28"/>
                <w:szCs w:val="28"/>
                <w:lang w:eastAsia="ru-RU"/>
              </w:rPr>
            </w:pPr>
          </w:p>
        </w:tc>
      </w:tr>
    </w:tbl>
    <w:p w14:paraId="3A8103E6" w14:textId="77777777" w:rsidR="00490E4F" w:rsidRPr="0062752D" w:rsidRDefault="00490E4F" w:rsidP="00490E4F">
      <w:pPr>
        <w:snapToGrid w:val="0"/>
        <w:rPr>
          <w:b/>
          <w:caps/>
          <w:sz w:val="28"/>
          <w:szCs w:val="28"/>
        </w:rPr>
      </w:pPr>
    </w:p>
    <w:p w14:paraId="4CE3F809" w14:textId="19AB1EC7" w:rsidR="001E15FE" w:rsidRPr="0062752D" w:rsidRDefault="001E15FE" w:rsidP="001E15FE">
      <w:pPr>
        <w:autoSpaceDE/>
        <w:autoSpaceDN/>
        <w:adjustRightInd/>
        <w:snapToGrid w:val="0"/>
        <w:spacing w:line="360" w:lineRule="auto"/>
        <w:jc w:val="center"/>
        <w:rPr>
          <w:b/>
          <w:bCs/>
          <w:sz w:val="28"/>
          <w:szCs w:val="28"/>
        </w:rPr>
      </w:pPr>
      <w:r w:rsidRPr="0062752D">
        <w:rPr>
          <w:b/>
          <w:bCs/>
          <w:sz w:val="28"/>
          <w:szCs w:val="28"/>
        </w:rPr>
        <w:t>Дмитриева О.А.</w:t>
      </w:r>
    </w:p>
    <w:p w14:paraId="2E2013FD" w14:textId="77777777" w:rsidR="00490E4F" w:rsidRPr="0062752D" w:rsidRDefault="00490E4F" w:rsidP="00490E4F">
      <w:pPr>
        <w:jc w:val="center"/>
        <w:rPr>
          <w:b/>
          <w:sz w:val="28"/>
          <w:szCs w:val="28"/>
        </w:rPr>
      </w:pPr>
    </w:p>
    <w:p w14:paraId="43313CB1" w14:textId="4A15F4E6" w:rsidR="001E15FE" w:rsidRPr="0062752D" w:rsidRDefault="001E15FE" w:rsidP="001E15FE">
      <w:pPr>
        <w:jc w:val="center"/>
        <w:rPr>
          <w:b/>
          <w:sz w:val="28"/>
          <w:szCs w:val="28"/>
        </w:rPr>
      </w:pPr>
      <w:r w:rsidRPr="0062752D">
        <w:rPr>
          <w:b/>
          <w:sz w:val="28"/>
          <w:szCs w:val="28"/>
        </w:rPr>
        <w:t>ТЕХНОЛОГИИ</w:t>
      </w:r>
      <w:r w:rsidR="000F4C95">
        <w:rPr>
          <w:b/>
          <w:sz w:val="28"/>
          <w:szCs w:val="28"/>
        </w:rPr>
        <w:t xml:space="preserve"> ЭЛЕКТРОННОЙ ТАМОЖНИ</w:t>
      </w:r>
    </w:p>
    <w:p w14:paraId="146F7FB5" w14:textId="77777777" w:rsidR="00490E4F" w:rsidRPr="0062752D" w:rsidRDefault="00490E4F" w:rsidP="00490E4F">
      <w:pPr>
        <w:jc w:val="center"/>
        <w:rPr>
          <w:sz w:val="28"/>
          <w:szCs w:val="28"/>
        </w:rPr>
      </w:pPr>
    </w:p>
    <w:p w14:paraId="1482EDFE" w14:textId="486A87CB" w:rsidR="00490E4F" w:rsidRPr="0062752D"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Рабочая программа дисциплины</w:t>
      </w:r>
    </w:p>
    <w:p w14:paraId="39E843FF" w14:textId="77777777" w:rsidR="00E02BB3" w:rsidRPr="0062752D" w:rsidRDefault="00E02BB3"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DF0D554" w14:textId="648D171B" w:rsidR="00490E4F" w:rsidRPr="0062752D" w:rsidRDefault="00490E4F" w:rsidP="00875CD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14314F23" w14:textId="58DD0786" w:rsidR="00562064" w:rsidRPr="0062752D" w:rsidRDefault="00562064" w:rsidP="00875CD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38.0</w:t>
      </w:r>
      <w:r w:rsidR="00774B24">
        <w:rPr>
          <w:sz w:val="28"/>
          <w:szCs w:val="28"/>
        </w:rPr>
        <w:t>4</w:t>
      </w:r>
      <w:r w:rsidRPr="0062752D">
        <w:rPr>
          <w:sz w:val="28"/>
          <w:szCs w:val="28"/>
        </w:rPr>
        <w:t>.01 «Экономика»</w:t>
      </w:r>
    </w:p>
    <w:p w14:paraId="006F1305" w14:textId="77777777" w:rsidR="00E02BB3" w:rsidRPr="0062752D" w:rsidRDefault="00E02BB3" w:rsidP="00875CD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72CC886C" w14:textId="2B9A7E1D" w:rsidR="00875CDC" w:rsidRDefault="00774B24" w:rsidP="00875CDC">
      <w:pPr>
        <w:jc w:val="center"/>
        <w:rPr>
          <w:sz w:val="28"/>
          <w:szCs w:val="28"/>
        </w:rPr>
      </w:pPr>
      <w:r>
        <w:rPr>
          <w:sz w:val="28"/>
          <w:szCs w:val="28"/>
        </w:rPr>
        <w:t>Направленность программы</w:t>
      </w:r>
      <w:r w:rsidR="00875CDC">
        <w:rPr>
          <w:sz w:val="28"/>
          <w:szCs w:val="28"/>
        </w:rPr>
        <w:t xml:space="preserve"> магистратуры:</w:t>
      </w:r>
    </w:p>
    <w:p w14:paraId="08627AFF" w14:textId="60E4E125" w:rsidR="00774B24" w:rsidRPr="00EB5B82" w:rsidRDefault="00774B24" w:rsidP="00875CDC">
      <w:pPr>
        <w:jc w:val="center"/>
        <w:rPr>
          <w:sz w:val="28"/>
          <w:szCs w:val="28"/>
        </w:rPr>
      </w:pPr>
      <w:r w:rsidRPr="00EB5B82">
        <w:rPr>
          <w:sz w:val="28"/>
          <w:szCs w:val="28"/>
        </w:rPr>
        <w:t>«</w:t>
      </w:r>
      <w:r>
        <w:rPr>
          <w:sz w:val="28"/>
          <w:szCs w:val="28"/>
        </w:rPr>
        <w:t>Таможенное и аналитическое сопровождение ВЭД</w:t>
      </w:r>
      <w:r w:rsidRPr="00EB5B82">
        <w:rPr>
          <w:sz w:val="28"/>
          <w:szCs w:val="28"/>
        </w:rPr>
        <w:t>»</w:t>
      </w:r>
    </w:p>
    <w:p w14:paraId="30DCE7CF" w14:textId="77777777" w:rsidR="00490E4F" w:rsidRPr="0062752D" w:rsidRDefault="00490E4F" w:rsidP="00490E4F">
      <w:pPr>
        <w:snapToGrid w:val="0"/>
        <w:ind w:right="22"/>
        <w:jc w:val="center"/>
        <w:rPr>
          <w:sz w:val="28"/>
          <w:szCs w:val="28"/>
        </w:rPr>
      </w:pPr>
    </w:p>
    <w:p w14:paraId="733E9A6E" w14:textId="77777777" w:rsidR="00FF40A8" w:rsidRDefault="00FF40A8" w:rsidP="00FF40A8">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43B765D9" w14:textId="77777777" w:rsidR="00FF40A8" w:rsidRDefault="00FF40A8" w:rsidP="00FF40A8">
      <w:pPr>
        <w:suppressAutoHyphens/>
        <w:jc w:val="center"/>
        <w:rPr>
          <w:i/>
          <w:sz w:val="24"/>
          <w:szCs w:val="24"/>
        </w:rPr>
      </w:pPr>
      <w:r>
        <w:rPr>
          <w:i/>
          <w:sz w:val="24"/>
          <w:szCs w:val="24"/>
        </w:rPr>
        <w:t>протокол № 01 от 16 апреля 2024 г.</w:t>
      </w:r>
    </w:p>
    <w:p w14:paraId="6DCB0148" w14:textId="77777777" w:rsidR="00FF40A8" w:rsidRDefault="00FF40A8" w:rsidP="00FF40A8">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1FFD23FD" w14:textId="77777777" w:rsidR="00FF40A8" w:rsidRDefault="00FF40A8" w:rsidP="00FF40A8">
      <w:pPr>
        <w:shd w:val="clear" w:color="auto" w:fill="FFFFFF"/>
        <w:snapToGrid w:val="0"/>
        <w:jc w:val="center"/>
        <w:rPr>
          <w:i/>
          <w:sz w:val="24"/>
          <w:szCs w:val="24"/>
        </w:rPr>
      </w:pPr>
      <w:r>
        <w:rPr>
          <w:i/>
          <w:sz w:val="24"/>
          <w:szCs w:val="24"/>
        </w:rPr>
        <w:t>протокол № 40 от 16 апреля 2024 г.</w:t>
      </w:r>
    </w:p>
    <w:p w14:paraId="691BB848" w14:textId="77777777" w:rsidR="00490E4F" w:rsidRPr="0062752D" w:rsidRDefault="00490E4F" w:rsidP="00490E4F">
      <w:pPr>
        <w:jc w:val="center"/>
        <w:rPr>
          <w:b/>
          <w:sz w:val="28"/>
          <w:szCs w:val="28"/>
        </w:rPr>
      </w:pPr>
    </w:p>
    <w:p w14:paraId="67798FC6" w14:textId="77777777" w:rsidR="00490E4F" w:rsidRPr="0062752D" w:rsidRDefault="00490E4F" w:rsidP="00490E4F">
      <w:pPr>
        <w:jc w:val="center"/>
        <w:rPr>
          <w:b/>
          <w:sz w:val="28"/>
          <w:szCs w:val="28"/>
        </w:rPr>
      </w:pPr>
    </w:p>
    <w:p w14:paraId="524B951C" w14:textId="77777777" w:rsidR="00490E4F" w:rsidRPr="0062752D" w:rsidRDefault="00490E4F" w:rsidP="00490E4F">
      <w:pPr>
        <w:jc w:val="center"/>
        <w:rPr>
          <w:b/>
          <w:sz w:val="28"/>
          <w:szCs w:val="28"/>
        </w:rPr>
      </w:pPr>
      <w:bookmarkStart w:id="0" w:name="_GoBack"/>
      <w:bookmarkEnd w:id="0"/>
    </w:p>
    <w:p w14:paraId="314BFEF7" w14:textId="40395C77" w:rsidR="001E15FE" w:rsidRPr="0062752D" w:rsidRDefault="001E15FE" w:rsidP="00490E4F">
      <w:pPr>
        <w:jc w:val="center"/>
        <w:rPr>
          <w:b/>
          <w:sz w:val="28"/>
          <w:szCs w:val="28"/>
        </w:rPr>
      </w:pPr>
    </w:p>
    <w:p w14:paraId="739D1D2A" w14:textId="77777777" w:rsidR="00E02BB3" w:rsidRPr="0062752D" w:rsidRDefault="00E02BB3" w:rsidP="00490E4F">
      <w:pPr>
        <w:jc w:val="center"/>
        <w:rPr>
          <w:b/>
          <w:sz w:val="28"/>
          <w:szCs w:val="28"/>
        </w:rPr>
      </w:pPr>
    </w:p>
    <w:p w14:paraId="12D55E07" w14:textId="5CF77BF4" w:rsidR="00490E4F" w:rsidRPr="0062752D" w:rsidRDefault="00490E4F" w:rsidP="00490E4F">
      <w:pPr>
        <w:jc w:val="center"/>
        <w:rPr>
          <w:b/>
          <w:caps/>
          <w:sz w:val="28"/>
          <w:szCs w:val="28"/>
        </w:rPr>
      </w:pPr>
      <w:r w:rsidRPr="0062752D">
        <w:rPr>
          <w:b/>
          <w:sz w:val="28"/>
          <w:szCs w:val="28"/>
        </w:rPr>
        <w:t>Москва</w:t>
      </w:r>
      <w:r w:rsidRPr="0062752D">
        <w:rPr>
          <w:b/>
          <w:caps/>
          <w:sz w:val="28"/>
          <w:szCs w:val="28"/>
        </w:rPr>
        <w:t xml:space="preserve"> 202</w:t>
      </w:r>
      <w:r w:rsidR="00774B24">
        <w:rPr>
          <w:b/>
          <w:caps/>
          <w:sz w:val="28"/>
          <w:szCs w:val="28"/>
        </w:rPr>
        <w:t>4</w:t>
      </w:r>
    </w:p>
    <w:p w14:paraId="1E84E26D" w14:textId="77777777" w:rsidR="00261057" w:rsidRPr="0062752D" w:rsidRDefault="00261057" w:rsidP="00261057">
      <w:pPr>
        <w:widowControl/>
        <w:autoSpaceDE/>
        <w:autoSpaceDN/>
        <w:adjustRightInd/>
        <w:spacing w:after="200" w:line="276" w:lineRule="auto"/>
        <w:rPr>
          <w:b/>
          <w:sz w:val="28"/>
          <w:szCs w:val="28"/>
        </w:rPr>
      </w:pPr>
      <w:r w:rsidRPr="0062752D">
        <w:rPr>
          <w:sz w:val="28"/>
          <w:szCs w:val="28"/>
        </w:rPr>
        <w:lastRenderedPageBreak/>
        <w:t xml:space="preserve">                                                   </w:t>
      </w:r>
      <w:r w:rsidRPr="0062752D">
        <w:rPr>
          <w:b/>
          <w:sz w:val="28"/>
          <w:szCs w:val="28"/>
        </w:rPr>
        <w:t xml:space="preserve">        Содержание</w:t>
      </w:r>
      <w:r w:rsidRPr="0062752D">
        <w:rPr>
          <w:b/>
          <w:sz w:val="28"/>
          <w:szCs w:val="28"/>
        </w:rPr>
        <w:fldChar w:fldCharType="begin"/>
      </w:r>
      <w:r w:rsidRPr="0062752D">
        <w:rPr>
          <w:b/>
          <w:sz w:val="28"/>
          <w:szCs w:val="28"/>
        </w:rPr>
        <w:instrText xml:space="preserve"> TOC \o "1-3" \h \z \u </w:instrText>
      </w:r>
      <w:r w:rsidRPr="0062752D">
        <w:rPr>
          <w:b/>
          <w:sz w:val="28"/>
          <w:szCs w:val="28"/>
        </w:rPr>
        <w:fldChar w:fldCharType="separate"/>
      </w:r>
    </w:p>
    <w:p w14:paraId="6AEF25B2" w14:textId="77777777" w:rsidR="00261057" w:rsidRPr="0062752D" w:rsidRDefault="00261057" w:rsidP="00261057">
      <w:pPr>
        <w:pStyle w:val="11"/>
        <w:ind w:right="-1"/>
        <w:rPr>
          <w:noProof/>
        </w:rPr>
      </w:pPr>
      <w:r w:rsidRPr="0062752D">
        <w:rPr>
          <w:noProof/>
        </w:rPr>
        <w:fldChar w:fldCharType="begin"/>
      </w:r>
      <w:r w:rsidRPr="0062752D">
        <w:rPr>
          <w:noProof/>
        </w:rPr>
        <w:instrText xml:space="preserve"> TOC \o "1-3" \h \z \u </w:instrText>
      </w:r>
      <w:r w:rsidRPr="0062752D">
        <w:rPr>
          <w:noProof/>
        </w:rPr>
        <w:fldChar w:fldCharType="separate"/>
      </w:r>
      <w:hyperlink w:anchor="_Toc480739931" w:history="1">
        <w:r w:rsidRPr="0062752D">
          <w:rPr>
            <w:rStyle w:val="af4"/>
            <w:noProof/>
            <w:color w:val="auto"/>
            <w:sz w:val="28"/>
            <w:szCs w:val="28"/>
          </w:rPr>
          <w:t>1. Наименование дисциплины</w:t>
        </w:r>
        <w:r w:rsidRPr="0062752D">
          <w:rPr>
            <w:noProof/>
            <w:webHidden/>
          </w:rPr>
          <w:t>………………………………………………………………………3</w:t>
        </w:r>
      </w:hyperlink>
    </w:p>
    <w:p w14:paraId="7385FD0C" w14:textId="77777777" w:rsidR="00261057" w:rsidRPr="0062752D" w:rsidRDefault="003B6A38" w:rsidP="00261057">
      <w:pPr>
        <w:pStyle w:val="11"/>
        <w:ind w:right="-1"/>
        <w:rPr>
          <w:noProof/>
        </w:rPr>
      </w:pPr>
      <w:hyperlink w:anchor="_Toc480739932" w:history="1">
        <w:r w:rsidR="00261057" w:rsidRPr="0062752D">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62752D">
          <w:rPr>
            <w:noProof/>
            <w:webHidden/>
          </w:rPr>
          <w:t>3</w:t>
        </w:r>
      </w:hyperlink>
    </w:p>
    <w:p w14:paraId="76499809" w14:textId="6B66357D" w:rsidR="00261057" w:rsidRPr="0062752D" w:rsidRDefault="003B6A38" w:rsidP="00261057">
      <w:pPr>
        <w:pStyle w:val="11"/>
        <w:ind w:right="-1"/>
        <w:rPr>
          <w:noProof/>
        </w:rPr>
      </w:pPr>
      <w:hyperlink w:anchor="_Toc480739933" w:history="1">
        <w:r w:rsidR="00261057" w:rsidRPr="0062752D">
          <w:rPr>
            <w:rStyle w:val="af4"/>
            <w:noProof/>
            <w:color w:val="auto"/>
            <w:sz w:val="28"/>
            <w:szCs w:val="28"/>
          </w:rPr>
          <w:t>3. Место дисциплины в структуре образовательной программы</w:t>
        </w:r>
        <w:r w:rsidR="00261057" w:rsidRPr="0062752D">
          <w:rPr>
            <w:noProof/>
            <w:webHidden/>
          </w:rPr>
          <w:t>………………………….</w:t>
        </w:r>
        <w:r w:rsidR="00AE2112">
          <w:rPr>
            <w:noProof/>
            <w:webHidden/>
          </w:rPr>
          <w:t>4</w:t>
        </w:r>
      </w:hyperlink>
    </w:p>
    <w:p w14:paraId="005A9A05" w14:textId="77777777" w:rsidR="00261057" w:rsidRPr="0062752D" w:rsidRDefault="003B6A38" w:rsidP="00261057">
      <w:pPr>
        <w:pStyle w:val="11"/>
        <w:ind w:right="-1"/>
        <w:rPr>
          <w:noProof/>
        </w:rPr>
      </w:pPr>
      <w:hyperlink w:anchor="_Toc480739934" w:history="1">
        <w:r w:rsidR="00261057" w:rsidRPr="0062752D">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62752D">
          <w:rPr>
            <w:noProof/>
            <w:webHidden/>
          </w:rPr>
          <w:t>……………………………………………………………………………………4</w:t>
        </w:r>
      </w:hyperlink>
    </w:p>
    <w:p w14:paraId="2ED351F6" w14:textId="77777777" w:rsidR="00261057" w:rsidRPr="0062752D" w:rsidRDefault="003B6A38" w:rsidP="00261057">
      <w:pPr>
        <w:pStyle w:val="11"/>
        <w:ind w:right="-1"/>
        <w:rPr>
          <w:noProof/>
        </w:rPr>
      </w:pPr>
      <w:hyperlink w:anchor="_Toc480739935" w:history="1">
        <w:r w:rsidR="00261057" w:rsidRPr="0062752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62752D">
          <w:rPr>
            <w:noProof/>
            <w:webHidden/>
          </w:rPr>
          <w:t>……………..4</w:t>
        </w:r>
      </w:hyperlink>
    </w:p>
    <w:p w14:paraId="7BFC2148" w14:textId="23805E5A" w:rsidR="00261057" w:rsidRPr="0062752D" w:rsidRDefault="003B6A38" w:rsidP="00261057">
      <w:pPr>
        <w:pStyle w:val="11"/>
        <w:ind w:right="-1"/>
        <w:rPr>
          <w:noProof/>
        </w:rPr>
      </w:pPr>
      <w:hyperlink w:anchor="_Toc480739939" w:history="1">
        <w:r w:rsidR="00261057" w:rsidRPr="0062752D">
          <w:rPr>
            <w:rStyle w:val="af4"/>
            <w:noProof/>
            <w:color w:val="auto"/>
            <w:sz w:val="28"/>
            <w:szCs w:val="28"/>
          </w:rPr>
          <w:t>6. Учебно-методическое обеспечение для самостоятельной работы обучающихся по дисциплине</w:t>
        </w:r>
        <w:r w:rsidR="00261057" w:rsidRPr="0062752D">
          <w:rPr>
            <w:noProof/>
            <w:webHidden/>
          </w:rPr>
          <w:t>……………………………………………………………………………………………..</w:t>
        </w:r>
        <w:r w:rsidR="00AE2112">
          <w:rPr>
            <w:noProof/>
            <w:webHidden/>
          </w:rPr>
          <w:t>11</w:t>
        </w:r>
      </w:hyperlink>
    </w:p>
    <w:p w14:paraId="1295CA5C" w14:textId="1A1F5035" w:rsidR="00261057" w:rsidRPr="0062752D" w:rsidRDefault="003B6A38" w:rsidP="00261057">
      <w:pPr>
        <w:pStyle w:val="11"/>
        <w:ind w:right="-1"/>
        <w:rPr>
          <w:noProof/>
        </w:rPr>
      </w:pPr>
      <w:hyperlink w:anchor="_Toc480739942" w:history="1">
        <w:r w:rsidR="00261057" w:rsidRPr="0062752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62752D">
          <w:rPr>
            <w:noProof/>
            <w:webHidden/>
          </w:rPr>
          <w:t>………………………………………………………………</w:t>
        </w:r>
        <w:r w:rsidR="00FB6629" w:rsidRPr="0062752D">
          <w:rPr>
            <w:noProof/>
            <w:webHidden/>
          </w:rPr>
          <w:t>………………….</w:t>
        </w:r>
        <w:r w:rsidR="00261057" w:rsidRPr="0062752D">
          <w:rPr>
            <w:noProof/>
            <w:webHidden/>
          </w:rPr>
          <w:t>……</w:t>
        </w:r>
        <w:r w:rsidR="000A507E" w:rsidRPr="0062752D">
          <w:rPr>
            <w:noProof/>
            <w:webHidden/>
          </w:rPr>
          <w:t>...</w:t>
        </w:r>
        <w:r w:rsidR="00AE2112">
          <w:rPr>
            <w:noProof/>
            <w:webHidden/>
          </w:rPr>
          <w:t>18</w:t>
        </w:r>
      </w:hyperlink>
    </w:p>
    <w:p w14:paraId="1780E100" w14:textId="45099603" w:rsidR="00261057" w:rsidRPr="0062752D" w:rsidRDefault="003B6A38" w:rsidP="00261057">
      <w:pPr>
        <w:pStyle w:val="11"/>
        <w:ind w:right="-1"/>
        <w:rPr>
          <w:noProof/>
        </w:rPr>
      </w:pPr>
      <w:hyperlink w:anchor="_Toc480739947" w:history="1">
        <w:r w:rsidR="00261057" w:rsidRPr="0062752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62752D">
          <w:rPr>
            <w:noProof/>
            <w:webHidden/>
          </w:rPr>
          <w:t>……………………………………………………………………………….</w:t>
        </w:r>
        <w:r w:rsidR="00AE2112">
          <w:rPr>
            <w:noProof/>
            <w:webHidden/>
          </w:rPr>
          <w:t>23</w:t>
        </w:r>
      </w:hyperlink>
    </w:p>
    <w:p w14:paraId="46446B9B" w14:textId="69FB7B38" w:rsidR="00261057" w:rsidRPr="0062752D" w:rsidRDefault="003B6A38" w:rsidP="00261057">
      <w:pPr>
        <w:pStyle w:val="11"/>
        <w:ind w:right="-1"/>
        <w:rPr>
          <w:noProof/>
        </w:rPr>
      </w:pPr>
      <w:hyperlink w:anchor="_Toc480739948" w:history="1">
        <w:r w:rsidR="00261057" w:rsidRPr="0062752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62752D">
          <w:rPr>
            <w:noProof/>
            <w:webHidden/>
          </w:rPr>
          <w:t>……………………………………………………….</w:t>
        </w:r>
        <w:r w:rsidR="00AE2112">
          <w:rPr>
            <w:noProof/>
            <w:webHidden/>
          </w:rPr>
          <w:t>24</w:t>
        </w:r>
      </w:hyperlink>
    </w:p>
    <w:p w14:paraId="49E0F266" w14:textId="49311021" w:rsidR="00261057" w:rsidRPr="0062752D" w:rsidRDefault="003B6A38" w:rsidP="00261057">
      <w:pPr>
        <w:pStyle w:val="11"/>
        <w:ind w:right="-1"/>
        <w:rPr>
          <w:noProof/>
        </w:rPr>
      </w:pPr>
      <w:hyperlink w:anchor="_Toc480739949" w:history="1">
        <w:r w:rsidR="00261057" w:rsidRPr="0062752D">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62752D">
          <w:rPr>
            <w:noProof/>
            <w:webHidden/>
          </w:rPr>
          <w:t>……………………………………</w:t>
        </w:r>
        <w:r w:rsidR="00313F7A" w:rsidRPr="0062752D">
          <w:rPr>
            <w:noProof/>
            <w:webHidden/>
          </w:rPr>
          <w:t>……………………………………………………………...</w:t>
        </w:r>
        <w:r w:rsidR="00AE2112">
          <w:rPr>
            <w:noProof/>
            <w:webHidden/>
          </w:rPr>
          <w:t>25</w:t>
        </w:r>
      </w:hyperlink>
    </w:p>
    <w:p w14:paraId="55C00BC5" w14:textId="250E927B" w:rsidR="00261057" w:rsidRPr="0062752D" w:rsidRDefault="003B6A38" w:rsidP="00261057">
      <w:pPr>
        <w:pStyle w:val="11"/>
        <w:ind w:right="-1"/>
        <w:rPr>
          <w:noProof/>
        </w:rPr>
      </w:pPr>
      <w:hyperlink w:anchor="_Toc480739950" w:history="1">
        <w:r w:rsidR="00261057" w:rsidRPr="0062752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62752D">
          <w:rPr>
            <w:noProof/>
            <w:webHidden/>
          </w:rPr>
          <w:t>…………………..</w:t>
        </w:r>
        <w:r w:rsidR="00AE2112">
          <w:rPr>
            <w:noProof/>
            <w:webHidden/>
          </w:rPr>
          <w:t>25</w:t>
        </w:r>
      </w:hyperlink>
    </w:p>
    <w:p w14:paraId="439060CE" w14:textId="7F8D64C3" w:rsidR="00261057" w:rsidRPr="0062752D" w:rsidRDefault="003B6A38" w:rsidP="00261057">
      <w:pPr>
        <w:pStyle w:val="11"/>
        <w:ind w:right="-1"/>
        <w:rPr>
          <w:noProof/>
        </w:rPr>
      </w:pPr>
      <w:hyperlink w:anchor="_Toc480739951" w:history="1">
        <w:r w:rsidR="00261057" w:rsidRPr="0062752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62752D">
          <w:rPr>
            <w:noProof/>
            <w:webHidden/>
          </w:rPr>
          <w:t>……………………………………………………</w:t>
        </w:r>
        <w:r w:rsidR="00AE2112">
          <w:rPr>
            <w:noProof/>
            <w:webHidden/>
          </w:rPr>
          <w:t>25</w:t>
        </w:r>
      </w:hyperlink>
    </w:p>
    <w:p w14:paraId="14DE8951" w14:textId="77777777" w:rsidR="00261057" w:rsidRPr="0062752D" w:rsidRDefault="00261057" w:rsidP="00261057">
      <w:pPr>
        <w:tabs>
          <w:tab w:val="right" w:leader="dot" w:pos="9070"/>
        </w:tabs>
        <w:spacing w:line="360" w:lineRule="auto"/>
        <w:jc w:val="both"/>
        <w:rPr>
          <w:noProof/>
        </w:rPr>
      </w:pPr>
      <w:r w:rsidRPr="0062752D">
        <w:rPr>
          <w:b/>
          <w:bCs/>
          <w:noProof/>
          <w:sz w:val="28"/>
          <w:szCs w:val="28"/>
        </w:rPr>
        <w:fldChar w:fldCharType="end"/>
      </w:r>
    </w:p>
    <w:p w14:paraId="3846B108" w14:textId="77777777" w:rsidR="00261057" w:rsidRPr="0062752D" w:rsidRDefault="00261057" w:rsidP="00261057">
      <w:r w:rsidRPr="0062752D">
        <w:fldChar w:fldCharType="end"/>
      </w:r>
    </w:p>
    <w:p w14:paraId="0B025A20" w14:textId="77777777" w:rsidR="000929A9" w:rsidRPr="0062752D" w:rsidRDefault="000929A9">
      <w:pPr>
        <w:widowControl/>
        <w:autoSpaceDE/>
        <w:autoSpaceDN/>
        <w:adjustRightInd/>
        <w:spacing w:after="200" w:line="276" w:lineRule="auto"/>
      </w:pPr>
      <w:r w:rsidRPr="0062752D">
        <w:br w:type="page"/>
      </w:r>
    </w:p>
    <w:p w14:paraId="74482569" w14:textId="77777777" w:rsidR="00C52F7B" w:rsidRPr="0062752D" w:rsidRDefault="00C52F7B" w:rsidP="00F95658">
      <w:pPr>
        <w:keepNext/>
        <w:ind w:firstLine="709"/>
        <w:jc w:val="both"/>
        <w:rPr>
          <w:b/>
          <w:sz w:val="28"/>
          <w:szCs w:val="28"/>
        </w:rPr>
      </w:pPr>
      <w:r w:rsidRPr="0062752D">
        <w:rPr>
          <w:b/>
          <w:sz w:val="28"/>
          <w:szCs w:val="28"/>
        </w:rPr>
        <w:lastRenderedPageBreak/>
        <w:t xml:space="preserve">1. Наименование </w:t>
      </w:r>
      <w:r w:rsidR="000C5D47" w:rsidRPr="0062752D">
        <w:rPr>
          <w:b/>
          <w:sz w:val="28"/>
          <w:szCs w:val="28"/>
        </w:rPr>
        <w:t>дисциплины</w:t>
      </w:r>
      <w:r w:rsidRPr="0062752D">
        <w:rPr>
          <w:b/>
          <w:sz w:val="28"/>
          <w:szCs w:val="28"/>
        </w:rPr>
        <w:t xml:space="preserve"> </w:t>
      </w:r>
    </w:p>
    <w:p w14:paraId="0ED0184C" w14:textId="05B6630A" w:rsidR="002A481B" w:rsidRPr="0062752D" w:rsidRDefault="000929A9" w:rsidP="00F95658">
      <w:pPr>
        <w:keepNext/>
        <w:ind w:firstLine="709"/>
        <w:jc w:val="both"/>
        <w:rPr>
          <w:sz w:val="28"/>
          <w:szCs w:val="28"/>
        </w:rPr>
      </w:pPr>
      <w:r w:rsidRPr="0062752D">
        <w:rPr>
          <w:sz w:val="28"/>
          <w:szCs w:val="28"/>
        </w:rPr>
        <w:t>«</w:t>
      </w:r>
      <w:r w:rsidR="000F4C95">
        <w:rPr>
          <w:sz w:val="28"/>
          <w:szCs w:val="28"/>
        </w:rPr>
        <w:t>Технологии электронной таможни</w:t>
      </w:r>
      <w:r w:rsidRPr="0062752D">
        <w:rPr>
          <w:sz w:val="28"/>
          <w:szCs w:val="28"/>
        </w:rPr>
        <w:t>».</w:t>
      </w:r>
    </w:p>
    <w:p w14:paraId="6040C57E" w14:textId="77777777" w:rsidR="000929A9" w:rsidRPr="0062752D" w:rsidRDefault="000929A9" w:rsidP="00F95658">
      <w:pPr>
        <w:keepNext/>
        <w:ind w:firstLine="709"/>
        <w:jc w:val="both"/>
        <w:rPr>
          <w:bCs/>
          <w:sz w:val="28"/>
          <w:szCs w:val="28"/>
        </w:rPr>
      </w:pPr>
    </w:p>
    <w:p w14:paraId="2FE56138" w14:textId="77777777" w:rsidR="0088321E" w:rsidRPr="0062752D" w:rsidRDefault="00C52F7B" w:rsidP="00F95658">
      <w:pPr>
        <w:tabs>
          <w:tab w:val="left" w:pos="540"/>
        </w:tabs>
        <w:ind w:firstLine="709"/>
        <w:contextualSpacing/>
        <w:jc w:val="both"/>
        <w:rPr>
          <w:b/>
          <w:sz w:val="28"/>
          <w:szCs w:val="28"/>
        </w:rPr>
      </w:pPr>
      <w:r w:rsidRPr="0062752D">
        <w:rPr>
          <w:b/>
          <w:sz w:val="28"/>
          <w:szCs w:val="28"/>
        </w:rPr>
        <w:t>2.</w:t>
      </w:r>
      <w:r w:rsidR="00901E20" w:rsidRPr="0062752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CF7125" w14:textId="77777777" w:rsidR="0088321E" w:rsidRPr="0062752D"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6"/>
        <w:gridCol w:w="2553"/>
        <w:gridCol w:w="2553"/>
        <w:gridCol w:w="3523"/>
      </w:tblGrid>
      <w:tr w:rsidR="0062752D" w:rsidRPr="0062752D" w14:paraId="48583DCB" w14:textId="77777777" w:rsidTr="00B8337C">
        <w:tc>
          <w:tcPr>
            <w:tcW w:w="768" w:type="pct"/>
          </w:tcPr>
          <w:p w14:paraId="6A345D13" w14:textId="77777777" w:rsidR="006B5B4D" w:rsidRPr="0062752D" w:rsidRDefault="006B5B4D" w:rsidP="00C0080B">
            <w:pPr>
              <w:tabs>
                <w:tab w:val="left" w:pos="540"/>
              </w:tabs>
              <w:contextualSpacing/>
              <w:jc w:val="center"/>
              <w:rPr>
                <w:sz w:val="24"/>
                <w:szCs w:val="24"/>
              </w:rPr>
            </w:pPr>
            <w:r w:rsidRPr="0062752D">
              <w:rPr>
                <w:sz w:val="24"/>
                <w:szCs w:val="24"/>
              </w:rPr>
              <w:t>Код компетенции</w:t>
            </w:r>
          </w:p>
        </w:tc>
        <w:tc>
          <w:tcPr>
            <w:tcW w:w="1252" w:type="pct"/>
          </w:tcPr>
          <w:p w14:paraId="75E38A6D" w14:textId="77777777" w:rsidR="006B5B4D" w:rsidRPr="0062752D" w:rsidRDefault="006B5B4D" w:rsidP="00C0080B">
            <w:pPr>
              <w:tabs>
                <w:tab w:val="left" w:pos="540"/>
              </w:tabs>
              <w:contextualSpacing/>
              <w:jc w:val="center"/>
              <w:rPr>
                <w:sz w:val="24"/>
                <w:szCs w:val="24"/>
              </w:rPr>
            </w:pPr>
            <w:r w:rsidRPr="0062752D">
              <w:rPr>
                <w:sz w:val="24"/>
                <w:szCs w:val="24"/>
              </w:rPr>
              <w:t>Наименование компетенции</w:t>
            </w:r>
          </w:p>
        </w:tc>
        <w:tc>
          <w:tcPr>
            <w:tcW w:w="1252" w:type="pct"/>
          </w:tcPr>
          <w:p w14:paraId="35426059" w14:textId="77777777" w:rsidR="006B5B4D" w:rsidRPr="0062752D" w:rsidRDefault="006B5B4D" w:rsidP="00AA1C0B">
            <w:pPr>
              <w:tabs>
                <w:tab w:val="left" w:pos="540"/>
              </w:tabs>
              <w:contextualSpacing/>
              <w:jc w:val="center"/>
              <w:rPr>
                <w:sz w:val="24"/>
                <w:szCs w:val="24"/>
              </w:rPr>
            </w:pPr>
            <w:r w:rsidRPr="0062752D">
              <w:rPr>
                <w:sz w:val="24"/>
                <w:szCs w:val="24"/>
              </w:rPr>
              <w:t>Индикаторы достижения компетенции</w:t>
            </w:r>
          </w:p>
        </w:tc>
        <w:tc>
          <w:tcPr>
            <w:tcW w:w="1728" w:type="pct"/>
          </w:tcPr>
          <w:p w14:paraId="4E770DC6" w14:textId="315F0A59" w:rsidR="006B5B4D" w:rsidRPr="0062752D" w:rsidRDefault="006B5B4D" w:rsidP="007E7BED">
            <w:pPr>
              <w:tabs>
                <w:tab w:val="left" w:pos="540"/>
              </w:tabs>
              <w:contextualSpacing/>
              <w:jc w:val="center"/>
              <w:rPr>
                <w:sz w:val="24"/>
                <w:szCs w:val="24"/>
              </w:rPr>
            </w:pPr>
            <w:r w:rsidRPr="0062752D">
              <w:rPr>
                <w:sz w:val="24"/>
                <w:szCs w:val="24"/>
              </w:rPr>
              <w:t>Результаты обучения (умения</w:t>
            </w:r>
            <w:r w:rsidR="00FC38B2" w:rsidRPr="0062752D">
              <w:rPr>
                <w:sz w:val="24"/>
                <w:szCs w:val="24"/>
              </w:rPr>
              <w:t xml:space="preserve"> и знания</w:t>
            </w:r>
            <w:r w:rsidRPr="0062752D">
              <w:rPr>
                <w:sz w:val="24"/>
                <w:szCs w:val="24"/>
              </w:rPr>
              <w:t>), соотнесенные с индикаторами достижения компетенции</w:t>
            </w:r>
          </w:p>
        </w:tc>
      </w:tr>
      <w:tr w:rsidR="00B8337C" w:rsidRPr="0062752D" w14:paraId="428A593F" w14:textId="77777777" w:rsidTr="00B8337C">
        <w:tc>
          <w:tcPr>
            <w:tcW w:w="768" w:type="pct"/>
            <w:vMerge w:val="restart"/>
          </w:tcPr>
          <w:p w14:paraId="64815979" w14:textId="156D96AE" w:rsidR="00B8337C" w:rsidRPr="0062752D" w:rsidRDefault="00B8337C" w:rsidP="0012503C">
            <w:pPr>
              <w:tabs>
                <w:tab w:val="left" w:pos="540"/>
              </w:tabs>
              <w:ind w:firstLine="22"/>
              <w:contextualSpacing/>
              <w:jc w:val="both"/>
              <w:rPr>
                <w:sz w:val="24"/>
                <w:szCs w:val="24"/>
              </w:rPr>
            </w:pPr>
            <w:r w:rsidRPr="0062752D">
              <w:rPr>
                <w:sz w:val="24"/>
                <w:szCs w:val="24"/>
              </w:rPr>
              <w:t>ПК</w:t>
            </w:r>
            <w:r>
              <w:rPr>
                <w:sz w:val="24"/>
                <w:szCs w:val="24"/>
              </w:rPr>
              <w:t>-2</w:t>
            </w:r>
          </w:p>
        </w:tc>
        <w:tc>
          <w:tcPr>
            <w:tcW w:w="1252" w:type="pct"/>
            <w:vMerge w:val="restart"/>
          </w:tcPr>
          <w:p w14:paraId="515250CC" w14:textId="5F4BECCE" w:rsidR="00B8337C" w:rsidRPr="0062752D" w:rsidRDefault="00B8337C" w:rsidP="00FF2F09">
            <w:pPr>
              <w:pStyle w:val="Default"/>
              <w:jc w:val="both"/>
              <w:rPr>
                <w:color w:val="auto"/>
                <w:sz w:val="23"/>
                <w:szCs w:val="23"/>
              </w:rPr>
            </w:pPr>
            <w:r w:rsidRPr="00DB2A98">
              <w:t>Способность осуществлять таможенный контроль различных групп товаров и средств с учетом факторов риска</w:t>
            </w:r>
            <w:r w:rsidR="00EB2573">
              <w:t>.</w:t>
            </w:r>
          </w:p>
        </w:tc>
        <w:tc>
          <w:tcPr>
            <w:tcW w:w="1252" w:type="pct"/>
          </w:tcPr>
          <w:p w14:paraId="36544661" w14:textId="2AAA998C" w:rsidR="00B8337C" w:rsidRPr="0062752D" w:rsidRDefault="00B8337C" w:rsidP="0012503C">
            <w:pPr>
              <w:pStyle w:val="Style2"/>
              <w:spacing w:line="240" w:lineRule="auto"/>
              <w:ind w:firstLine="0"/>
            </w:pPr>
            <w:r w:rsidRPr="0062752D">
              <w:t xml:space="preserve">1. </w:t>
            </w:r>
            <w:r w:rsidR="006A3400" w:rsidRPr="00184DAA">
              <w:t>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728" w:type="pct"/>
          </w:tcPr>
          <w:p w14:paraId="793F851D" w14:textId="18A857D6" w:rsidR="00B8337C" w:rsidRPr="00F608CB" w:rsidRDefault="00B8337C" w:rsidP="00E05579">
            <w:pPr>
              <w:pStyle w:val="Default"/>
              <w:jc w:val="both"/>
              <w:rPr>
                <w:color w:val="auto"/>
                <w:sz w:val="23"/>
                <w:szCs w:val="23"/>
              </w:rPr>
            </w:pPr>
            <w:r w:rsidRPr="00F608CB">
              <w:rPr>
                <w:b/>
                <w:color w:val="auto"/>
                <w:sz w:val="23"/>
                <w:szCs w:val="23"/>
              </w:rPr>
              <w:t>Знать</w:t>
            </w:r>
            <w:r w:rsidRPr="00F608CB">
              <w:rPr>
                <w:color w:val="auto"/>
                <w:sz w:val="23"/>
                <w:szCs w:val="23"/>
              </w:rPr>
              <w:t xml:space="preserve"> </w:t>
            </w:r>
            <w:r w:rsidR="00875CDC">
              <w:t>основные термины и определения, характеризующие процессы таможенного контроля и иных видов государственного контроля (надзора) при перемещении товаров, транспортных средств через таможенную границу ЕАЭС, с учетом различных факторов риска.</w:t>
            </w:r>
          </w:p>
          <w:p w14:paraId="640C2F95" w14:textId="391A0A23" w:rsidR="00B8337C" w:rsidRPr="00F608CB" w:rsidRDefault="00B8337C" w:rsidP="0012503C">
            <w:pPr>
              <w:tabs>
                <w:tab w:val="left" w:pos="540"/>
              </w:tabs>
              <w:ind w:firstLine="29"/>
              <w:contextualSpacing/>
              <w:jc w:val="both"/>
              <w:rPr>
                <w:sz w:val="24"/>
                <w:szCs w:val="24"/>
              </w:rPr>
            </w:pPr>
            <w:r w:rsidRPr="00F608CB">
              <w:rPr>
                <w:b/>
                <w:sz w:val="23"/>
                <w:szCs w:val="23"/>
              </w:rPr>
              <w:t>Уметь</w:t>
            </w:r>
            <w:r w:rsidRPr="00F608CB">
              <w:rPr>
                <w:sz w:val="23"/>
                <w:szCs w:val="23"/>
              </w:rPr>
              <w:t xml:space="preserve"> </w:t>
            </w:r>
            <w:r w:rsidR="00875CDC" w:rsidRPr="00875CDC">
              <w:rPr>
                <w:rFonts w:eastAsiaTheme="minorHAnsi"/>
                <w:color w:val="000000"/>
                <w:sz w:val="24"/>
                <w:szCs w:val="24"/>
                <w:lang w:eastAsia="en-US"/>
              </w:rPr>
              <w:t>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и распоряжаться ею в аспекте перемещения товаров, транспортных средств через таможенную границу ЕАЭС, с учетом различных факторов риска.</w:t>
            </w:r>
          </w:p>
        </w:tc>
      </w:tr>
      <w:tr w:rsidR="00B8337C" w:rsidRPr="0062752D" w14:paraId="273AF262" w14:textId="77777777" w:rsidTr="00B8337C">
        <w:tc>
          <w:tcPr>
            <w:tcW w:w="768" w:type="pct"/>
            <w:vMerge/>
          </w:tcPr>
          <w:p w14:paraId="508E91DD" w14:textId="77777777" w:rsidR="00B8337C" w:rsidRPr="0062752D" w:rsidRDefault="00B8337C" w:rsidP="001034F3">
            <w:pPr>
              <w:tabs>
                <w:tab w:val="left" w:pos="540"/>
              </w:tabs>
              <w:ind w:firstLine="709"/>
              <w:contextualSpacing/>
              <w:jc w:val="both"/>
              <w:rPr>
                <w:sz w:val="24"/>
                <w:szCs w:val="24"/>
              </w:rPr>
            </w:pPr>
          </w:p>
        </w:tc>
        <w:tc>
          <w:tcPr>
            <w:tcW w:w="1252" w:type="pct"/>
            <w:vMerge/>
          </w:tcPr>
          <w:p w14:paraId="087EAC2C" w14:textId="77777777" w:rsidR="00B8337C" w:rsidRPr="0062752D" w:rsidRDefault="00B8337C" w:rsidP="001034F3">
            <w:pPr>
              <w:tabs>
                <w:tab w:val="left" w:pos="540"/>
              </w:tabs>
              <w:ind w:firstLine="709"/>
              <w:contextualSpacing/>
              <w:jc w:val="both"/>
              <w:rPr>
                <w:sz w:val="24"/>
                <w:szCs w:val="24"/>
              </w:rPr>
            </w:pPr>
          </w:p>
        </w:tc>
        <w:tc>
          <w:tcPr>
            <w:tcW w:w="1252" w:type="pct"/>
          </w:tcPr>
          <w:p w14:paraId="7E9FC223" w14:textId="7D44489E" w:rsidR="00B8337C" w:rsidRPr="0062752D" w:rsidRDefault="00B8337C" w:rsidP="0012503C">
            <w:pPr>
              <w:pStyle w:val="Style2"/>
              <w:spacing w:line="240" w:lineRule="auto"/>
              <w:ind w:firstLine="0"/>
            </w:pPr>
            <w:r w:rsidRPr="0062752D">
              <w:t xml:space="preserve">2. </w:t>
            </w:r>
            <w:r w:rsidR="006A3400" w:rsidRPr="00184DAA">
              <w:t xml:space="preserve">Демонстрирует </w:t>
            </w:r>
            <w:r w:rsidR="006A3400" w:rsidRPr="00184DAA">
              <w:rPr>
                <w:color w:val="000000"/>
              </w:rPr>
              <w:t>способы оценки товаров с учетом факторов риска и неопределенности по отношению к различным товарным группам.</w:t>
            </w:r>
          </w:p>
        </w:tc>
        <w:tc>
          <w:tcPr>
            <w:tcW w:w="1728" w:type="pct"/>
          </w:tcPr>
          <w:p w14:paraId="095D7532" w14:textId="6A706256" w:rsidR="00B8337C" w:rsidRPr="00F608CB" w:rsidRDefault="00B8337C" w:rsidP="00FF2F09">
            <w:pPr>
              <w:pStyle w:val="Default"/>
              <w:jc w:val="both"/>
              <w:rPr>
                <w:color w:val="auto"/>
                <w:sz w:val="23"/>
                <w:szCs w:val="23"/>
              </w:rPr>
            </w:pPr>
            <w:r w:rsidRPr="00F608CB">
              <w:rPr>
                <w:b/>
                <w:color w:val="auto"/>
                <w:sz w:val="23"/>
                <w:szCs w:val="23"/>
              </w:rPr>
              <w:t>Знать</w:t>
            </w:r>
            <w:r w:rsidRPr="00F608CB">
              <w:rPr>
                <w:color w:val="auto"/>
                <w:sz w:val="23"/>
                <w:szCs w:val="23"/>
              </w:rPr>
              <w:t xml:space="preserve"> </w:t>
            </w:r>
            <w:r w:rsidR="00460952">
              <w:t>теоретические основы перемещения через таможенную границу отдельных категорий товаров с учетом факторов риска и неопределенности по отношению к различным товарным группам.</w:t>
            </w:r>
          </w:p>
          <w:p w14:paraId="410CE85C" w14:textId="52576B65" w:rsidR="00B8337C" w:rsidRPr="00F608CB" w:rsidRDefault="00B8337C" w:rsidP="0012503C">
            <w:pPr>
              <w:tabs>
                <w:tab w:val="left" w:pos="540"/>
              </w:tabs>
              <w:ind w:firstLine="29"/>
              <w:contextualSpacing/>
              <w:jc w:val="both"/>
              <w:rPr>
                <w:sz w:val="24"/>
                <w:szCs w:val="24"/>
              </w:rPr>
            </w:pPr>
            <w:r w:rsidRPr="00F608CB">
              <w:rPr>
                <w:b/>
                <w:sz w:val="23"/>
                <w:szCs w:val="23"/>
              </w:rPr>
              <w:t>Уметь</w:t>
            </w:r>
            <w:r w:rsidRPr="00F608CB">
              <w:rPr>
                <w:sz w:val="23"/>
                <w:szCs w:val="23"/>
              </w:rPr>
              <w:t xml:space="preserve"> </w:t>
            </w:r>
            <w:r w:rsidR="00460952" w:rsidRPr="00460952">
              <w:rPr>
                <w:rFonts w:eastAsiaTheme="minorHAnsi"/>
                <w:color w:val="000000"/>
                <w:sz w:val="24"/>
                <w:szCs w:val="24"/>
                <w:lang w:eastAsia="en-US"/>
              </w:rPr>
              <w:t xml:space="preserve">отличить одни товары от других, составлять документы по перемещению отдельных категорий товаров через таможенную границу с учетом факторов риска и неопределенности по отношению к различным </w:t>
            </w:r>
            <w:r w:rsidR="00460952" w:rsidRPr="00460952">
              <w:rPr>
                <w:rFonts w:eastAsiaTheme="minorHAnsi"/>
                <w:color w:val="000000"/>
                <w:sz w:val="24"/>
                <w:szCs w:val="24"/>
                <w:lang w:eastAsia="en-US"/>
              </w:rPr>
              <w:lastRenderedPageBreak/>
              <w:t>товарным группам.</w:t>
            </w:r>
          </w:p>
        </w:tc>
      </w:tr>
      <w:tr w:rsidR="00B8337C" w:rsidRPr="0062752D" w14:paraId="411F0841" w14:textId="77777777" w:rsidTr="00B8337C">
        <w:tc>
          <w:tcPr>
            <w:tcW w:w="768" w:type="pct"/>
            <w:vMerge/>
          </w:tcPr>
          <w:p w14:paraId="02933A91" w14:textId="77777777" w:rsidR="00B8337C" w:rsidRPr="0062752D" w:rsidRDefault="00B8337C" w:rsidP="001034F3">
            <w:pPr>
              <w:tabs>
                <w:tab w:val="left" w:pos="540"/>
              </w:tabs>
              <w:ind w:firstLine="709"/>
              <w:contextualSpacing/>
              <w:jc w:val="both"/>
              <w:rPr>
                <w:sz w:val="24"/>
                <w:szCs w:val="24"/>
              </w:rPr>
            </w:pPr>
          </w:p>
        </w:tc>
        <w:tc>
          <w:tcPr>
            <w:tcW w:w="1252" w:type="pct"/>
            <w:vMerge/>
          </w:tcPr>
          <w:p w14:paraId="653A9042" w14:textId="77777777" w:rsidR="00B8337C" w:rsidRPr="0062752D" w:rsidRDefault="00B8337C" w:rsidP="001034F3">
            <w:pPr>
              <w:tabs>
                <w:tab w:val="left" w:pos="540"/>
              </w:tabs>
              <w:ind w:firstLine="709"/>
              <w:contextualSpacing/>
              <w:jc w:val="both"/>
              <w:rPr>
                <w:sz w:val="24"/>
                <w:szCs w:val="24"/>
              </w:rPr>
            </w:pPr>
          </w:p>
        </w:tc>
        <w:tc>
          <w:tcPr>
            <w:tcW w:w="1252" w:type="pct"/>
          </w:tcPr>
          <w:p w14:paraId="12BD2E0A" w14:textId="52822A4B" w:rsidR="00B8337C" w:rsidRPr="0062752D" w:rsidRDefault="00B8337C" w:rsidP="00B71DD3">
            <w:pPr>
              <w:pStyle w:val="Style2"/>
              <w:spacing w:line="240" w:lineRule="auto"/>
              <w:ind w:firstLine="0"/>
            </w:pPr>
            <w:r>
              <w:t>3.</w:t>
            </w:r>
            <w:r w:rsidR="006A3400">
              <w:t xml:space="preserve"> </w:t>
            </w:r>
            <w:r w:rsidR="006A3400">
              <w:rPr>
                <w:color w:val="000000"/>
              </w:rPr>
              <w:t>К</w:t>
            </w:r>
            <w:r w:rsidR="006A3400" w:rsidRPr="00184DAA">
              <w:rPr>
                <w:color w:val="000000"/>
              </w:rPr>
              <w:t>онтролир</w:t>
            </w:r>
            <w:r w:rsidR="006A3400">
              <w:rPr>
                <w:color w:val="000000"/>
              </w:rPr>
              <w:t>ует</w:t>
            </w:r>
            <w:r w:rsidR="006A3400" w:rsidRPr="00184DAA">
              <w:rPr>
                <w:color w:val="000000"/>
              </w:rPr>
              <w:t xml:space="preserve">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728" w:type="pct"/>
          </w:tcPr>
          <w:p w14:paraId="7EA30AE6" w14:textId="74BCF9A0" w:rsidR="00B8337C" w:rsidRPr="00F608CB" w:rsidRDefault="00B8337C" w:rsidP="0012503C">
            <w:pPr>
              <w:pStyle w:val="Default"/>
              <w:jc w:val="both"/>
              <w:rPr>
                <w:color w:val="auto"/>
                <w:sz w:val="23"/>
                <w:szCs w:val="23"/>
              </w:rPr>
            </w:pPr>
            <w:r w:rsidRPr="00F608CB">
              <w:rPr>
                <w:b/>
                <w:color w:val="auto"/>
                <w:sz w:val="23"/>
                <w:szCs w:val="23"/>
              </w:rPr>
              <w:t>Знать</w:t>
            </w:r>
            <w:r w:rsidR="00CA115B">
              <w:t xml:space="preserve"> современные методики управления рисками при помещении товаров под определенную таможенную процедуру с учетом различных факторов риска.</w:t>
            </w:r>
          </w:p>
          <w:p w14:paraId="7E9BFBFD" w14:textId="187B1AB4" w:rsidR="00B8337C" w:rsidRPr="00F608CB" w:rsidRDefault="00B8337C" w:rsidP="0012503C">
            <w:pPr>
              <w:pStyle w:val="Default"/>
              <w:jc w:val="both"/>
              <w:rPr>
                <w:b/>
                <w:color w:val="auto"/>
                <w:sz w:val="23"/>
                <w:szCs w:val="23"/>
              </w:rPr>
            </w:pPr>
            <w:r w:rsidRPr="00F608CB">
              <w:rPr>
                <w:b/>
                <w:sz w:val="23"/>
                <w:szCs w:val="23"/>
              </w:rPr>
              <w:t>Уметь</w:t>
            </w:r>
            <w:r w:rsidR="00CA115B">
              <w:rPr>
                <w:b/>
                <w:sz w:val="23"/>
                <w:szCs w:val="23"/>
              </w:rPr>
              <w:t xml:space="preserve"> </w:t>
            </w:r>
            <w:r w:rsidR="00CA115B">
              <w:t>теоретически реагировать на методики управления рисками с учетом различных факторов.</w:t>
            </w:r>
          </w:p>
        </w:tc>
      </w:tr>
    </w:tbl>
    <w:p w14:paraId="29CDABE4" w14:textId="77777777" w:rsidR="0088321E" w:rsidRPr="0062752D" w:rsidRDefault="0088321E" w:rsidP="00F95658">
      <w:pPr>
        <w:tabs>
          <w:tab w:val="left" w:pos="540"/>
        </w:tabs>
        <w:ind w:firstLine="709"/>
        <w:contextualSpacing/>
        <w:jc w:val="both"/>
        <w:rPr>
          <w:sz w:val="28"/>
          <w:szCs w:val="28"/>
        </w:rPr>
      </w:pPr>
    </w:p>
    <w:p w14:paraId="52480625" w14:textId="77777777" w:rsidR="00C52F7B" w:rsidRPr="0062752D" w:rsidRDefault="00C52F7B" w:rsidP="00F95658">
      <w:pPr>
        <w:ind w:firstLine="709"/>
        <w:jc w:val="both"/>
        <w:rPr>
          <w:b/>
          <w:sz w:val="28"/>
          <w:szCs w:val="28"/>
        </w:rPr>
      </w:pPr>
      <w:r w:rsidRPr="0062752D">
        <w:rPr>
          <w:b/>
          <w:bCs/>
          <w:sz w:val="28"/>
          <w:szCs w:val="28"/>
        </w:rPr>
        <w:t xml:space="preserve">3. Место </w:t>
      </w:r>
      <w:r w:rsidR="00C74FA8" w:rsidRPr="0062752D">
        <w:rPr>
          <w:b/>
          <w:bCs/>
          <w:sz w:val="28"/>
          <w:szCs w:val="28"/>
        </w:rPr>
        <w:t>дисциплины</w:t>
      </w:r>
      <w:r w:rsidRPr="0062752D">
        <w:rPr>
          <w:b/>
          <w:bCs/>
          <w:sz w:val="28"/>
          <w:szCs w:val="28"/>
        </w:rPr>
        <w:t xml:space="preserve"> в структуре образовательной программы</w:t>
      </w:r>
    </w:p>
    <w:p w14:paraId="6E04F131" w14:textId="0C7E0B48" w:rsidR="00214892" w:rsidRPr="0062752D" w:rsidRDefault="00214892" w:rsidP="00F95658">
      <w:pPr>
        <w:ind w:firstLine="709"/>
        <w:jc w:val="both"/>
        <w:rPr>
          <w:bCs/>
          <w:sz w:val="28"/>
          <w:szCs w:val="28"/>
        </w:rPr>
      </w:pPr>
      <w:r w:rsidRPr="00214892">
        <w:rPr>
          <w:bCs/>
          <w:sz w:val="28"/>
          <w:szCs w:val="28"/>
        </w:rPr>
        <w:t>Дисциплина «Технологии электронной таможни» является дисциплиной модуля направленности программы магистратуры, для студентов, обучающихся по направлению подготовки 38.04.01 «Экономика», направленность программы магистратуры «Таможенное и аналитическое сопровождение ВЭД» по направлению подготовки 38.04.01 «Экономика».</w:t>
      </w:r>
    </w:p>
    <w:p w14:paraId="35A96851" w14:textId="77777777" w:rsidR="00626CA8" w:rsidRPr="0062752D" w:rsidRDefault="00626CA8" w:rsidP="00F95658">
      <w:pPr>
        <w:ind w:firstLine="709"/>
        <w:jc w:val="both"/>
        <w:rPr>
          <w:b/>
          <w:bCs/>
          <w:sz w:val="28"/>
          <w:szCs w:val="28"/>
        </w:rPr>
      </w:pPr>
    </w:p>
    <w:p w14:paraId="6E03D436" w14:textId="2C32D886" w:rsidR="00C52F7B" w:rsidRPr="0062752D" w:rsidRDefault="00C52F7B" w:rsidP="00F95658">
      <w:pPr>
        <w:ind w:firstLine="709"/>
        <w:jc w:val="both"/>
        <w:rPr>
          <w:b/>
          <w:sz w:val="28"/>
          <w:szCs w:val="28"/>
        </w:rPr>
      </w:pPr>
      <w:r w:rsidRPr="0062752D">
        <w:rPr>
          <w:b/>
          <w:bCs/>
          <w:sz w:val="28"/>
          <w:szCs w:val="28"/>
        </w:rPr>
        <w:t xml:space="preserve">4. Объем </w:t>
      </w:r>
      <w:r w:rsidR="00EC45DF" w:rsidRPr="0062752D">
        <w:rPr>
          <w:b/>
          <w:bCs/>
          <w:sz w:val="28"/>
          <w:szCs w:val="28"/>
        </w:rPr>
        <w:t>дисциплины</w:t>
      </w:r>
      <w:r w:rsidR="001B4C63" w:rsidRPr="0062752D">
        <w:rPr>
          <w:b/>
          <w:bCs/>
          <w:sz w:val="28"/>
          <w:szCs w:val="28"/>
        </w:rPr>
        <w:t>(модуля)</w:t>
      </w:r>
      <w:r w:rsidRPr="0062752D">
        <w:rPr>
          <w:b/>
          <w:bCs/>
          <w:sz w:val="28"/>
          <w:szCs w:val="28"/>
        </w:rPr>
        <w:t xml:space="preserve"> в зачетных единицах и в академических </w:t>
      </w:r>
      <w:r w:rsidR="00400154" w:rsidRPr="0062752D">
        <w:rPr>
          <w:b/>
          <w:bCs/>
          <w:sz w:val="28"/>
          <w:szCs w:val="28"/>
        </w:rPr>
        <w:t>ча</w:t>
      </w:r>
      <w:r w:rsidRPr="0062752D">
        <w:rPr>
          <w:b/>
          <w:bCs/>
          <w:sz w:val="28"/>
          <w:szCs w:val="28"/>
        </w:rPr>
        <w:t xml:space="preserve">сах с выделением объема </w:t>
      </w:r>
      <w:r w:rsidR="00400154" w:rsidRPr="0062752D">
        <w:rPr>
          <w:b/>
          <w:bCs/>
          <w:sz w:val="28"/>
          <w:szCs w:val="28"/>
        </w:rPr>
        <w:t>аудиторной (лекции, семинары) и</w:t>
      </w:r>
      <w:r w:rsidRPr="0062752D">
        <w:rPr>
          <w:b/>
          <w:bCs/>
          <w:sz w:val="28"/>
          <w:szCs w:val="28"/>
        </w:rPr>
        <w:t xml:space="preserve"> самостоятельной работы обучающихся</w:t>
      </w:r>
      <w:r w:rsidR="00400154" w:rsidRPr="0062752D">
        <w:rPr>
          <w:b/>
          <w:bCs/>
          <w:sz w:val="28"/>
          <w:szCs w:val="28"/>
        </w:rPr>
        <w:t xml:space="preserve"> </w:t>
      </w:r>
    </w:p>
    <w:p w14:paraId="23F1160D" w14:textId="77777777" w:rsidR="00C52F7B" w:rsidRPr="0062752D" w:rsidRDefault="00C52F7B" w:rsidP="00C52F7B">
      <w:pPr>
        <w:keepNext/>
        <w:ind w:left="567"/>
        <w:jc w:val="right"/>
        <w:rPr>
          <w:sz w:val="28"/>
          <w:szCs w:val="28"/>
        </w:rPr>
      </w:pPr>
      <w:r w:rsidRPr="0062752D">
        <w:rPr>
          <w:sz w:val="28"/>
          <w:szCs w:val="28"/>
        </w:rPr>
        <w:t xml:space="preserve">Таблица </w:t>
      </w:r>
      <w:r w:rsidR="0065286A" w:rsidRPr="0062752D">
        <w:rPr>
          <w:sz w:val="28"/>
          <w:szCs w:val="28"/>
        </w:rPr>
        <w:t>1</w:t>
      </w:r>
    </w:p>
    <w:p w14:paraId="72E7C311" w14:textId="77777777" w:rsidR="009D34EE" w:rsidRPr="0062752D"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2757"/>
        <w:gridCol w:w="2757"/>
      </w:tblGrid>
      <w:tr w:rsidR="0062752D" w:rsidRPr="0062752D" w14:paraId="12AD4563" w14:textId="14FF62DE" w:rsidTr="00177A35">
        <w:tc>
          <w:tcPr>
            <w:tcW w:w="2296" w:type="pct"/>
            <w:shd w:val="clear" w:color="auto" w:fill="auto"/>
          </w:tcPr>
          <w:p w14:paraId="403354EB" w14:textId="77777777" w:rsidR="00177A35" w:rsidRPr="0062752D" w:rsidRDefault="00177A35" w:rsidP="00EC45DF">
            <w:pPr>
              <w:pStyle w:val="a6"/>
              <w:keepNext/>
              <w:ind w:left="0"/>
              <w:rPr>
                <w:b/>
                <w:sz w:val="24"/>
                <w:szCs w:val="24"/>
              </w:rPr>
            </w:pPr>
            <w:r w:rsidRPr="0062752D">
              <w:rPr>
                <w:b/>
                <w:sz w:val="24"/>
                <w:szCs w:val="24"/>
              </w:rPr>
              <w:t>Вид учебной работы   по дисциплине</w:t>
            </w:r>
          </w:p>
        </w:tc>
        <w:tc>
          <w:tcPr>
            <w:tcW w:w="1352" w:type="pct"/>
            <w:shd w:val="clear" w:color="auto" w:fill="auto"/>
          </w:tcPr>
          <w:p w14:paraId="0C4D8B06" w14:textId="77777777" w:rsidR="00177A35" w:rsidRPr="0062752D" w:rsidRDefault="00177A35" w:rsidP="00DE0073">
            <w:pPr>
              <w:pStyle w:val="a6"/>
              <w:keepNext/>
              <w:ind w:left="0"/>
              <w:jc w:val="center"/>
              <w:rPr>
                <w:b/>
                <w:sz w:val="24"/>
                <w:szCs w:val="24"/>
              </w:rPr>
            </w:pPr>
            <w:r w:rsidRPr="0062752D">
              <w:rPr>
                <w:b/>
                <w:sz w:val="24"/>
                <w:szCs w:val="24"/>
              </w:rPr>
              <w:t xml:space="preserve">Всего </w:t>
            </w:r>
          </w:p>
          <w:p w14:paraId="11C95125" w14:textId="3CBAB383" w:rsidR="00177A35" w:rsidRPr="0062752D" w:rsidRDefault="00177A35" w:rsidP="009F3AB5">
            <w:pPr>
              <w:pStyle w:val="a6"/>
              <w:keepNext/>
              <w:ind w:left="0"/>
              <w:jc w:val="center"/>
              <w:rPr>
                <w:b/>
                <w:sz w:val="24"/>
                <w:szCs w:val="24"/>
              </w:rPr>
            </w:pPr>
            <w:r w:rsidRPr="0062752D">
              <w:rPr>
                <w:b/>
                <w:sz w:val="24"/>
                <w:szCs w:val="24"/>
              </w:rPr>
              <w:t>(в з/е и часах)</w:t>
            </w:r>
          </w:p>
        </w:tc>
        <w:tc>
          <w:tcPr>
            <w:tcW w:w="1352" w:type="pct"/>
          </w:tcPr>
          <w:p w14:paraId="24808EC1" w14:textId="0F059CB9" w:rsidR="00177A35" w:rsidRPr="0062752D" w:rsidRDefault="00EA62F9" w:rsidP="00EC45DF">
            <w:pPr>
              <w:pStyle w:val="a6"/>
              <w:keepNext/>
              <w:ind w:left="0"/>
              <w:jc w:val="center"/>
              <w:rPr>
                <w:b/>
                <w:sz w:val="24"/>
                <w:szCs w:val="24"/>
              </w:rPr>
            </w:pPr>
            <w:r>
              <w:rPr>
                <w:b/>
                <w:sz w:val="24"/>
                <w:szCs w:val="24"/>
              </w:rPr>
              <w:t>Модуль 1</w:t>
            </w:r>
          </w:p>
        </w:tc>
      </w:tr>
      <w:tr w:rsidR="0062752D" w:rsidRPr="0062752D" w14:paraId="3446BA0F" w14:textId="72F14D1D" w:rsidTr="00177A35">
        <w:tc>
          <w:tcPr>
            <w:tcW w:w="2296" w:type="pct"/>
            <w:shd w:val="clear" w:color="auto" w:fill="auto"/>
          </w:tcPr>
          <w:p w14:paraId="1C4BA130" w14:textId="77777777" w:rsidR="00177A35" w:rsidRPr="0062752D" w:rsidRDefault="00177A35" w:rsidP="00EC45DF">
            <w:pPr>
              <w:pStyle w:val="a6"/>
              <w:keepNext/>
              <w:ind w:left="0"/>
              <w:rPr>
                <w:b/>
                <w:sz w:val="24"/>
                <w:szCs w:val="24"/>
              </w:rPr>
            </w:pPr>
            <w:r w:rsidRPr="0062752D">
              <w:rPr>
                <w:b/>
                <w:sz w:val="24"/>
                <w:szCs w:val="24"/>
              </w:rPr>
              <w:t xml:space="preserve">Общая трудоемкость дисциплины </w:t>
            </w:r>
          </w:p>
        </w:tc>
        <w:tc>
          <w:tcPr>
            <w:tcW w:w="1352" w:type="pct"/>
            <w:shd w:val="clear" w:color="auto" w:fill="auto"/>
          </w:tcPr>
          <w:p w14:paraId="1C736716" w14:textId="51AE9FD2" w:rsidR="00177A35" w:rsidRPr="0062752D" w:rsidRDefault="00177A35" w:rsidP="00177A35">
            <w:pPr>
              <w:pStyle w:val="a6"/>
              <w:keepNext/>
              <w:ind w:left="0"/>
              <w:jc w:val="center"/>
              <w:rPr>
                <w:sz w:val="24"/>
                <w:szCs w:val="24"/>
              </w:rPr>
            </w:pPr>
            <w:r w:rsidRPr="0062752D">
              <w:rPr>
                <w:sz w:val="24"/>
                <w:szCs w:val="24"/>
              </w:rPr>
              <w:t>3/108</w:t>
            </w:r>
          </w:p>
        </w:tc>
        <w:tc>
          <w:tcPr>
            <w:tcW w:w="1352" w:type="pct"/>
          </w:tcPr>
          <w:p w14:paraId="2E284AEC" w14:textId="34C13229" w:rsidR="00177A35" w:rsidRPr="0062752D" w:rsidRDefault="00BC7447" w:rsidP="00DE0073">
            <w:pPr>
              <w:pStyle w:val="a6"/>
              <w:keepNext/>
              <w:ind w:left="0"/>
              <w:jc w:val="center"/>
              <w:rPr>
                <w:sz w:val="24"/>
                <w:szCs w:val="24"/>
              </w:rPr>
            </w:pPr>
            <w:r w:rsidRPr="0062752D">
              <w:rPr>
                <w:sz w:val="24"/>
                <w:szCs w:val="24"/>
              </w:rPr>
              <w:t>108</w:t>
            </w:r>
          </w:p>
        </w:tc>
      </w:tr>
      <w:tr w:rsidR="0062752D" w:rsidRPr="0062752D" w14:paraId="35CF82C1" w14:textId="5ACEFD19" w:rsidTr="00177A35">
        <w:tc>
          <w:tcPr>
            <w:tcW w:w="2296" w:type="pct"/>
            <w:shd w:val="clear" w:color="auto" w:fill="auto"/>
          </w:tcPr>
          <w:p w14:paraId="185C932A" w14:textId="77777777" w:rsidR="00BC7447" w:rsidRPr="0062752D" w:rsidRDefault="00BC7447" w:rsidP="00BC7447">
            <w:pPr>
              <w:pStyle w:val="a6"/>
              <w:keepNext/>
              <w:ind w:left="0"/>
              <w:rPr>
                <w:b/>
                <w:i/>
                <w:sz w:val="24"/>
                <w:szCs w:val="24"/>
              </w:rPr>
            </w:pPr>
            <w:r w:rsidRPr="0062752D">
              <w:rPr>
                <w:b/>
                <w:i/>
                <w:sz w:val="24"/>
                <w:szCs w:val="24"/>
              </w:rPr>
              <w:t xml:space="preserve">Контактная работа - Аудиторные занятия </w:t>
            </w:r>
          </w:p>
        </w:tc>
        <w:tc>
          <w:tcPr>
            <w:tcW w:w="1352" w:type="pct"/>
            <w:shd w:val="clear" w:color="auto" w:fill="auto"/>
          </w:tcPr>
          <w:p w14:paraId="32867133" w14:textId="35C26544" w:rsidR="00BC7447" w:rsidRPr="0062752D" w:rsidRDefault="00EB2573" w:rsidP="00BC7447">
            <w:pPr>
              <w:pStyle w:val="a6"/>
              <w:keepNext/>
              <w:ind w:left="0"/>
              <w:jc w:val="center"/>
              <w:rPr>
                <w:sz w:val="24"/>
                <w:szCs w:val="24"/>
              </w:rPr>
            </w:pPr>
            <w:r>
              <w:rPr>
                <w:sz w:val="24"/>
                <w:szCs w:val="24"/>
              </w:rPr>
              <w:t>40</w:t>
            </w:r>
          </w:p>
        </w:tc>
        <w:tc>
          <w:tcPr>
            <w:tcW w:w="1352" w:type="pct"/>
          </w:tcPr>
          <w:p w14:paraId="51D09F38" w14:textId="1FF7C21C" w:rsidR="00BC7447" w:rsidRPr="0062752D" w:rsidRDefault="00EB2573" w:rsidP="00BC7447">
            <w:pPr>
              <w:pStyle w:val="a6"/>
              <w:keepNext/>
              <w:ind w:left="0"/>
              <w:jc w:val="center"/>
              <w:rPr>
                <w:sz w:val="24"/>
                <w:szCs w:val="24"/>
              </w:rPr>
            </w:pPr>
            <w:r>
              <w:rPr>
                <w:sz w:val="24"/>
                <w:szCs w:val="24"/>
              </w:rPr>
              <w:t>40</w:t>
            </w:r>
          </w:p>
        </w:tc>
      </w:tr>
      <w:tr w:rsidR="0062752D" w:rsidRPr="0062752D" w14:paraId="07AE8F3E" w14:textId="4B78F9D7" w:rsidTr="00177A35">
        <w:tc>
          <w:tcPr>
            <w:tcW w:w="2296" w:type="pct"/>
            <w:shd w:val="clear" w:color="auto" w:fill="auto"/>
          </w:tcPr>
          <w:p w14:paraId="74D8074B" w14:textId="77777777" w:rsidR="00BC7447" w:rsidRPr="0062752D" w:rsidRDefault="00BC7447" w:rsidP="00BC7447">
            <w:pPr>
              <w:pStyle w:val="a6"/>
              <w:keepNext/>
              <w:ind w:left="0"/>
              <w:rPr>
                <w:i/>
                <w:sz w:val="24"/>
                <w:szCs w:val="24"/>
              </w:rPr>
            </w:pPr>
            <w:r w:rsidRPr="0062752D">
              <w:rPr>
                <w:i/>
                <w:sz w:val="24"/>
                <w:szCs w:val="24"/>
              </w:rPr>
              <w:t xml:space="preserve">Лекции </w:t>
            </w:r>
          </w:p>
        </w:tc>
        <w:tc>
          <w:tcPr>
            <w:tcW w:w="1352" w:type="pct"/>
            <w:shd w:val="clear" w:color="auto" w:fill="auto"/>
          </w:tcPr>
          <w:p w14:paraId="1E9CB8A4" w14:textId="0928001D" w:rsidR="00BC7447" w:rsidRPr="0062752D" w:rsidRDefault="00EB2573" w:rsidP="00BC7447">
            <w:pPr>
              <w:pStyle w:val="a6"/>
              <w:keepNext/>
              <w:ind w:left="0"/>
              <w:jc w:val="center"/>
              <w:rPr>
                <w:sz w:val="24"/>
                <w:szCs w:val="24"/>
              </w:rPr>
            </w:pPr>
            <w:r>
              <w:rPr>
                <w:sz w:val="24"/>
                <w:szCs w:val="24"/>
              </w:rPr>
              <w:t>8</w:t>
            </w:r>
          </w:p>
        </w:tc>
        <w:tc>
          <w:tcPr>
            <w:tcW w:w="1352" w:type="pct"/>
          </w:tcPr>
          <w:p w14:paraId="7B15866B" w14:textId="5E9920EA" w:rsidR="00BC7447" w:rsidRPr="0062752D" w:rsidRDefault="00EB2573" w:rsidP="00BC7447">
            <w:pPr>
              <w:pStyle w:val="a6"/>
              <w:keepNext/>
              <w:ind w:left="0"/>
              <w:jc w:val="center"/>
              <w:rPr>
                <w:sz w:val="24"/>
                <w:szCs w:val="24"/>
              </w:rPr>
            </w:pPr>
            <w:r>
              <w:rPr>
                <w:sz w:val="24"/>
                <w:szCs w:val="24"/>
              </w:rPr>
              <w:t>8</w:t>
            </w:r>
          </w:p>
        </w:tc>
      </w:tr>
      <w:tr w:rsidR="0062752D" w:rsidRPr="0062752D" w14:paraId="683D4B4A" w14:textId="03D2A47F" w:rsidTr="00177A35">
        <w:tc>
          <w:tcPr>
            <w:tcW w:w="2296" w:type="pct"/>
            <w:shd w:val="clear" w:color="auto" w:fill="auto"/>
          </w:tcPr>
          <w:p w14:paraId="4EB9E336" w14:textId="77777777" w:rsidR="00BC7447" w:rsidRPr="0062752D" w:rsidRDefault="00BC7447" w:rsidP="00BC7447">
            <w:pPr>
              <w:pStyle w:val="a6"/>
              <w:keepNext/>
              <w:ind w:left="0"/>
              <w:rPr>
                <w:i/>
                <w:sz w:val="24"/>
                <w:szCs w:val="24"/>
              </w:rPr>
            </w:pPr>
            <w:r w:rsidRPr="0062752D">
              <w:rPr>
                <w:i/>
                <w:sz w:val="24"/>
                <w:szCs w:val="24"/>
              </w:rPr>
              <w:t xml:space="preserve">Семинары, практические занятия  </w:t>
            </w:r>
          </w:p>
        </w:tc>
        <w:tc>
          <w:tcPr>
            <w:tcW w:w="1352" w:type="pct"/>
            <w:shd w:val="clear" w:color="auto" w:fill="auto"/>
          </w:tcPr>
          <w:p w14:paraId="4C4E7678" w14:textId="4DD799B9" w:rsidR="00BC7447" w:rsidRPr="0062752D" w:rsidRDefault="00EB2573" w:rsidP="00BC7447">
            <w:pPr>
              <w:pStyle w:val="a6"/>
              <w:keepNext/>
              <w:ind w:left="0"/>
              <w:jc w:val="center"/>
              <w:rPr>
                <w:sz w:val="24"/>
                <w:szCs w:val="24"/>
              </w:rPr>
            </w:pPr>
            <w:r>
              <w:rPr>
                <w:sz w:val="24"/>
                <w:szCs w:val="24"/>
              </w:rPr>
              <w:t>32</w:t>
            </w:r>
          </w:p>
        </w:tc>
        <w:tc>
          <w:tcPr>
            <w:tcW w:w="1352" w:type="pct"/>
          </w:tcPr>
          <w:p w14:paraId="42FD45B9" w14:textId="72470A18" w:rsidR="00BC7447" w:rsidRPr="0062752D" w:rsidRDefault="00EB2573" w:rsidP="00BC7447">
            <w:pPr>
              <w:pStyle w:val="a6"/>
              <w:keepNext/>
              <w:ind w:left="0"/>
              <w:jc w:val="center"/>
              <w:rPr>
                <w:sz w:val="24"/>
                <w:szCs w:val="24"/>
              </w:rPr>
            </w:pPr>
            <w:r>
              <w:rPr>
                <w:sz w:val="24"/>
                <w:szCs w:val="24"/>
              </w:rPr>
              <w:t>32</w:t>
            </w:r>
          </w:p>
        </w:tc>
      </w:tr>
      <w:tr w:rsidR="0062752D" w:rsidRPr="0062752D" w14:paraId="3D4BA88E" w14:textId="09689CC8" w:rsidTr="00177A35">
        <w:tc>
          <w:tcPr>
            <w:tcW w:w="2296" w:type="pct"/>
            <w:shd w:val="clear" w:color="auto" w:fill="auto"/>
          </w:tcPr>
          <w:p w14:paraId="127E43CE" w14:textId="77777777" w:rsidR="00BC7447" w:rsidRPr="0062752D" w:rsidRDefault="00BC7447" w:rsidP="00BC7447">
            <w:pPr>
              <w:pStyle w:val="a6"/>
              <w:keepNext/>
              <w:ind w:left="0"/>
              <w:rPr>
                <w:b/>
                <w:i/>
                <w:sz w:val="24"/>
                <w:szCs w:val="24"/>
              </w:rPr>
            </w:pPr>
            <w:r w:rsidRPr="0062752D">
              <w:rPr>
                <w:b/>
                <w:i/>
                <w:sz w:val="24"/>
                <w:szCs w:val="24"/>
              </w:rPr>
              <w:t>Самостоятельная работа</w:t>
            </w:r>
          </w:p>
        </w:tc>
        <w:tc>
          <w:tcPr>
            <w:tcW w:w="1352" w:type="pct"/>
            <w:shd w:val="clear" w:color="auto" w:fill="auto"/>
          </w:tcPr>
          <w:p w14:paraId="10FBFB39" w14:textId="07B40FB6" w:rsidR="00BC7447" w:rsidRPr="0062752D" w:rsidRDefault="00EB2573" w:rsidP="00BC7447">
            <w:pPr>
              <w:pStyle w:val="a6"/>
              <w:keepNext/>
              <w:ind w:left="0"/>
              <w:jc w:val="center"/>
              <w:rPr>
                <w:sz w:val="24"/>
                <w:szCs w:val="24"/>
              </w:rPr>
            </w:pPr>
            <w:r>
              <w:rPr>
                <w:sz w:val="24"/>
                <w:szCs w:val="24"/>
              </w:rPr>
              <w:t>68</w:t>
            </w:r>
          </w:p>
        </w:tc>
        <w:tc>
          <w:tcPr>
            <w:tcW w:w="1352" w:type="pct"/>
          </w:tcPr>
          <w:p w14:paraId="0D535E94" w14:textId="13FDB5CD" w:rsidR="00BC7447" w:rsidRPr="0062752D" w:rsidRDefault="00EB2573" w:rsidP="00BC7447">
            <w:pPr>
              <w:pStyle w:val="a6"/>
              <w:keepNext/>
              <w:ind w:left="0"/>
              <w:jc w:val="center"/>
              <w:rPr>
                <w:sz w:val="24"/>
                <w:szCs w:val="24"/>
              </w:rPr>
            </w:pPr>
            <w:r>
              <w:rPr>
                <w:sz w:val="24"/>
                <w:szCs w:val="24"/>
              </w:rPr>
              <w:t>68</w:t>
            </w:r>
          </w:p>
        </w:tc>
      </w:tr>
      <w:tr w:rsidR="0062752D" w:rsidRPr="0062752D" w14:paraId="60ED35F9" w14:textId="526016E7" w:rsidTr="00177A35">
        <w:tc>
          <w:tcPr>
            <w:tcW w:w="2296" w:type="pct"/>
            <w:shd w:val="clear" w:color="auto" w:fill="auto"/>
          </w:tcPr>
          <w:p w14:paraId="1A8E2AA0" w14:textId="77777777" w:rsidR="00BC7447" w:rsidRPr="0062752D" w:rsidRDefault="00BC7447" w:rsidP="00BC7447">
            <w:pPr>
              <w:pStyle w:val="a6"/>
              <w:keepNext/>
              <w:ind w:left="0"/>
              <w:rPr>
                <w:sz w:val="24"/>
                <w:szCs w:val="24"/>
              </w:rPr>
            </w:pPr>
            <w:r w:rsidRPr="0062752D">
              <w:rPr>
                <w:sz w:val="24"/>
                <w:szCs w:val="24"/>
              </w:rPr>
              <w:t xml:space="preserve">Вид текущего контроля </w:t>
            </w:r>
          </w:p>
        </w:tc>
        <w:tc>
          <w:tcPr>
            <w:tcW w:w="1352" w:type="pct"/>
            <w:shd w:val="clear" w:color="auto" w:fill="auto"/>
          </w:tcPr>
          <w:p w14:paraId="5B060A33" w14:textId="3191C0A9" w:rsidR="00BC7447" w:rsidRPr="0062752D" w:rsidRDefault="00EB2573" w:rsidP="00BC7447">
            <w:pPr>
              <w:pStyle w:val="a6"/>
              <w:keepNext/>
              <w:ind w:left="0"/>
              <w:jc w:val="center"/>
              <w:rPr>
                <w:sz w:val="24"/>
                <w:szCs w:val="24"/>
              </w:rPr>
            </w:pPr>
            <w:r>
              <w:rPr>
                <w:sz w:val="24"/>
                <w:szCs w:val="24"/>
              </w:rPr>
              <w:t>Домашнее творческое задание</w:t>
            </w:r>
          </w:p>
        </w:tc>
        <w:tc>
          <w:tcPr>
            <w:tcW w:w="1352" w:type="pct"/>
          </w:tcPr>
          <w:p w14:paraId="4B5B6C2A" w14:textId="4E8BE2E1" w:rsidR="00BC7447" w:rsidRPr="0062752D" w:rsidRDefault="00EB2573" w:rsidP="00BC7447">
            <w:pPr>
              <w:pStyle w:val="a6"/>
              <w:keepNext/>
              <w:ind w:left="0"/>
              <w:jc w:val="center"/>
              <w:rPr>
                <w:sz w:val="24"/>
                <w:szCs w:val="24"/>
              </w:rPr>
            </w:pPr>
            <w:r>
              <w:rPr>
                <w:sz w:val="24"/>
                <w:szCs w:val="24"/>
              </w:rPr>
              <w:t>Домашнее творческое задание</w:t>
            </w:r>
          </w:p>
        </w:tc>
      </w:tr>
      <w:tr w:rsidR="00BC7447" w:rsidRPr="0062752D" w14:paraId="42DD051E" w14:textId="0D5175B5" w:rsidTr="00177A35">
        <w:tc>
          <w:tcPr>
            <w:tcW w:w="2296" w:type="pct"/>
            <w:shd w:val="clear" w:color="auto" w:fill="auto"/>
          </w:tcPr>
          <w:p w14:paraId="073C7198" w14:textId="77777777" w:rsidR="00BC7447" w:rsidRPr="0062752D" w:rsidRDefault="00BC7447" w:rsidP="00BC7447">
            <w:pPr>
              <w:pStyle w:val="a6"/>
              <w:keepNext/>
              <w:ind w:left="0"/>
              <w:rPr>
                <w:sz w:val="24"/>
                <w:szCs w:val="24"/>
              </w:rPr>
            </w:pPr>
            <w:r w:rsidRPr="0062752D">
              <w:rPr>
                <w:sz w:val="24"/>
                <w:szCs w:val="24"/>
              </w:rPr>
              <w:t>Вид промежуточной аттестации</w:t>
            </w:r>
          </w:p>
        </w:tc>
        <w:tc>
          <w:tcPr>
            <w:tcW w:w="1352" w:type="pct"/>
            <w:shd w:val="clear" w:color="auto" w:fill="auto"/>
          </w:tcPr>
          <w:p w14:paraId="34DE896B" w14:textId="17102F99" w:rsidR="00BC7447" w:rsidRPr="0062752D" w:rsidRDefault="00EB2573" w:rsidP="00BC7447">
            <w:pPr>
              <w:pStyle w:val="a6"/>
              <w:keepNext/>
              <w:ind w:left="0"/>
              <w:jc w:val="center"/>
              <w:rPr>
                <w:sz w:val="24"/>
                <w:szCs w:val="24"/>
              </w:rPr>
            </w:pPr>
            <w:r>
              <w:rPr>
                <w:sz w:val="24"/>
                <w:szCs w:val="24"/>
              </w:rPr>
              <w:t>Экзамен</w:t>
            </w:r>
          </w:p>
        </w:tc>
        <w:tc>
          <w:tcPr>
            <w:tcW w:w="1352" w:type="pct"/>
          </w:tcPr>
          <w:p w14:paraId="091D4A31" w14:textId="10582BD8" w:rsidR="00BC7447" w:rsidRPr="0062752D" w:rsidRDefault="00EB2573" w:rsidP="00BC7447">
            <w:pPr>
              <w:pStyle w:val="a6"/>
              <w:keepNext/>
              <w:ind w:left="0"/>
              <w:jc w:val="center"/>
              <w:rPr>
                <w:sz w:val="24"/>
                <w:szCs w:val="24"/>
              </w:rPr>
            </w:pPr>
            <w:r>
              <w:rPr>
                <w:sz w:val="24"/>
                <w:szCs w:val="24"/>
              </w:rPr>
              <w:t>Экзамен</w:t>
            </w:r>
          </w:p>
        </w:tc>
      </w:tr>
    </w:tbl>
    <w:p w14:paraId="341A26BE" w14:textId="77777777" w:rsidR="001D2169" w:rsidRPr="0062752D" w:rsidRDefault="001D2169" w:rsidP="008D7C13">
      <w:pPr>
        <w:pStyle w:val="ab"/>
        <w:jc w:val="both"/>
        <w:rPr>
          <w:b w:val="0"/>
          <w:szCs w:val="28"/>
        </w:rPr>
      </w:pPr>
    </w:p>
    <w:p w14:paraId="6A4D0E81" w14:textId="77777777" w:rsidR="00C52F7B" w:rsidRPr="004F5B56" w:rsidRDefault="00C52F7B" w:rsidP="00F95658">
      <w:pPr>
        <w:ind w:firstLine="709"/>
        <w:jc w:val="both"/>
        <w:rPr>
          <w:b/>
          <w:bCs/>
          <w:sz w:val="28"/>
          <w:szCs w:val="28"/>
        </w:rPr>
      </w:pPr>
      <w:r w:rsidRPr="004F5B56">
        <w:rPr>
          <w:b/>
          <w:bCs/>
          <w:sz w:val="28"/>
          <w:szCs w:val="28"/>
        </w:rPr>
        <w:t xml:space="preserve">5. Содержание </w:t>
      </w:r>
      <w:r w:rsidR="00EC45DF" w:rsidRPr="004F5B56">
        <w:rPr>
          <w:b/>
          <w:bCs/>
          <w:sz w:val="28"/>
          <w:szCs w:val="28"/>
        </w:rPr>
        <w:t>дисциплины</w:t>
      </w:r>
      <w:r w:rsidRPr="004F5B56">
        <w:rPr>
          <w:b/>
          <w:bCs/>
          <w:sz w:val="28"/>
          <w:szCs w:val="28"/>
        </w:rPr>
        <w:t>, структурированное по темам (разделам) дисциплины с указани</w:t>
      </w:r>
      <w:r w:rsidR="009C4968" w:rsidRPr="004F5B56">
        <w:rPr>
          <w:b/>
          <w:bCs/>
          <w:sz w:val="28"/>
          <w:szCs w:val="28"/>
        </w:rPr>
        <w:t>ем их объемов (в академических часах) и видов</w:t>
      </w:r>
      <w:r w:rsidRPr="004F5B56">
        <w:rPr>
          <w:b/>
          <w:bCs/>
          <w:sz w:val="28"/>
          <w:szCs w:val="28"/>
        </w:rPr>
        <w:t xml:space="preserve"> учебных занятий</w:t>
      </w:r>
    </w:p>
    <w:p w14:paraId="243AC4A5" w14:textId="1AFCC688" w:rsidR="00C976A9" w:rsidRPr="004F5B56" w:rsidRDefault="00C52F7B" w:rsidP="00C976A9">
      <w:pPr>
        <w:ind w:firstLine="709"/>
        <w:jc w:val="both"/>
        <w:rPr>
          <w:b/>
          <w:bCs/>
          <w:sz w:val="28"/>
          <w:szCs w:val="28"/>
        </w:rPr>
      </w:pPr>
      <w:r w:rsidRPr="004F5B56">
        <w:rPr>
          <w:b/>
          <w:bCs/>
          <w:sz w:val="28"/>
          <w:szCs w:val="28"/>
        </w:rPr>
        <w:t xml:space="preserve">5.1. Содержание </w:t>
      </w:r>
      <w:r w:rsidR="00EC45DF" w:rsidRPr="004F5B56">
        <w:rPr>
          <w:b/>
          <w:bCs/>
          <w:sz w:val="28"/>
          <w:szCs w:val="28"/>
        </w:rPr>
        <w:t>дисциплины</w:t>
      </w:r>
    </w:p>
    <w:p w14:paraId="1EFCF88B" w14:textId="7686081A" w:rsidR="001A16C3" w:rsidRPr="004F5B56" w:rsidRDefault="00D57CB7" w:rsidP="004F5B56">
      <w:pPr>
        <w:spacing w:line="360" w:lineRule="auto"/>
        <w:ind w:firstLine="709"/>
        <w:jc w:val="both"/>
        <w:rPr>
          <w:b/>
          <w:bCs/>
          <w:sz w:val="28"/>
          <w:szCs w:val="28"/>
        </w:rPr>
      </w:pPr>
      <w:r w:rsidRPr="00C976A9">
        <w:rPr>
          <w:b/>
          <w:bCs/>
          <w:sz w:val="28"/>
          <w:szCs w:val="28"/>
        </w:rPr>
        <w:t xml:space="preserve">Тема 1. </w:t>
      </w:r>
      <w:r w:rsidR="004F5B56" w:rsidRPr="004F5B56">
        <w:rPr>
          <w:b/>
          <w:bCs/>
          <w:sz w:val="28"/>
          <w:szCs w:val="28"/>
        </w:rPr>
        <w:t>Технологии предварительного информирования таможенных органов информации о товарах, перемещаемых различными видами транспорта.</w:t>
      </w:r>
    </w:p>
    <w:p w14:paraId="1E9C9B56" w14:textId="6BC5EAD1" w:rsidR="001A16C3" w:rsidRDefault="004F5B56" w:rsidP="004F5B56">
      <w:pPr>
        <w:spacing w:line="360" w:lineRule="auto"/>
        <w:ind w:firstLine="709"/>
        <w:jc w:val="both"/>
        <w:rPr>
          <w:bCs/>
          <w:sz w:val="28"/>
          <w:szCs w:val="28"/>
        </w:rPr>
      </w:pPr>
      <w:r w:rsidRPr="004F5B56">
        <w:rPr>
          <w:bCs/>
          <w:sz w:val="28"/>
          <w:szCs w:val="28"/>
        </w:rPr>
        <w:t xml:space="preserve">Правовые основы информационной-технической политики ФТС РФ. </w:t>
      </w:r>
      <w:r w:rsidRPr="004F5B56">
        <w:rPr>
          <w:bCs/>
          <w:sz w:val="28"/>
          <w:szCs w:val="28"/>
        </w:rPr>
        <w:lastRenderedPageBreak/>
        <w:t>Реализация информационной-технической политики ФТС РФ. Подразделения в вопросах формирования и проведения информационно технической политики в таможенных органах РФ. Совершенствование нормативно</w:t>
      </w:r>
      <w:r>
        <w:rPr>
          <w:bCs/>
          <w:sz w:val="28"/>
          <w:szCs w:val="28"/>
        </w:rPr>
        <w:t>-</w:t>
      </w:r>
      <w:r w:rsidRPr="004F5B56">
        <w:rPr>
          <w:bCs/>
          <w:sz w:val="28"/>
          <w:szCs w:val="28"/>
        </w:rPr>
        <w:t>правовой базы в области информационно-технической политики ФТС РФ. Создание, внедрение и эффективное применение новых информационных технологий в ФТС РФ. Создание и поддержание системы информационно</w:t>
      </w:r>
      <w:r>
        <w:rPr>
          <w:bCs/>
          <w:sz w:val="28"/>
          <w:szCs w:val="28"/>
        </w:rPr>
        <w:t>-</w:t>
      </w:r>
      <w:r w:rsidRPr="004F5B56">
        <w:rPr>
          <w:bCs/>
          <w:sz w:val="28"/>
          <w:szCs w:val="28"/>
        </w:rPr>
        <w:t>технических средств ФТС РФ. Развитие системы технического обслуживания и ремонта информационно-технических средств ФТС РФ. Понятие, цели и задачи системы предварительного информирования. Правовые основы предварительного информирования в Таможенном союзе ЕАЭС. Алгоритм осуществления процедуры предварительного информирования. Опыт применения предварительного информирования в государствах-членах ЕАЭС. Особенности и практика предварительного информирования на автомобильном, железнодорожном, морском авиатранспорте транспорте в условиях функционирования Таможенного союза ЕАЭС Перспективы совершенствования института предварительного информирования. Совершенствование реализации технологии предварительного информирования. Подходы к решению проблем информационного обмена при предварительном информировании. Направления международного таможенного сотрудничества в области предварительного информирования.</w:t>
      </w:r>
    </w:p>
    <w:p w14:paraId="22CE3542" w14:textId="77777777" w:rsidR="004F5B56" w:rsidRPr="004F5B56" w:rsidRDefault="004F5B56" w:rsidP="004F5B56">
      <w:pPr>
        <w:ind w:firstLine="709"/>
        <w:jc w:val="both"/>
        <w:rPr>
          <w:bCs/>
          <w:sz w:val="28"/>
          <w:szCs w:val="28"/>
        </w:rPr>
      </w:pPr>
    </w:p>
    <w:p w14:paraId="5314CF42" w14:textId="37D53E24" w:rsidR="001A16C3" w:rsidRPr="004F5B56" w:rsidRDefault="001A16C3" w:rsidP="00D71FDC">
      <w:pPr>
        <w:spacing w:line="360" w:lineRule="auto"/>
        <w:ind w:firstLine="709"/>
        <w:jc w:val="both"/>
        <w:rPr>
          <w:b/>
          <w:bCs/>
          <w:sz w:val="28"/>
          <w:szCs w:val="28"/>
        </w:rPr>
      </w:pPr>
      <w:r w:rsidRPr="00C976A9">
        <w:rPr>
          <w:b/>
          <w:bCs/>
          <w:sz w:val="28"/>
          <w:szCs w:val="28"/>
        </w:rPr>
        <w:t xml:space="preserve">Тема 2. </w:t>
      </w:r>
      <w:r w:rsidR="004F5B56" w:rsidRPr="004F5B56">
        <w:rPr>
          <w:b/>
          <w:bCs/>
          <w:sz w:val="28"/>
          <w:szCs w:val="28"/>
        </w:rPr>
        <w:t>Технологии автоматической регистрации деклараций на товары.</w:t>
      </w:r>
    </w:p>
    <w:p w14:paraId="0ABDB077" w14:textId="012A358D" w:rsidR="004F5B56" w:rsidRDefault="004F5B56" w:rsidP="00D71FDC">
      <w:pPr>
        <w:spacing w:line="360" w:lineRule="auto"/>
        <w:ind w:firstLine="709"/>
        <w:jc w:val="both"/>
        <w:rPr>
          <w:bCs/>
          <w:sz w:val="28"/>
          <w:szCs w:val="28"/>
        </w:rPr>
      </w:pPr>
      <w:r w:rsidRPr="004F5B56">
        <w:rPr>
          <w:bCs/>
          <w:sz w:val="28"/>
          <w:szCs w:val="28"/>
        </w:rPr>
        <w:t>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Методологические основы разработки информационных таможенных систем. Проверка ДТ на соответствие порядку ее заполнения (форматный контроль). Проверка полномочий декларанта на подачу ДТ. Проверка правомочий таможенного органа на регистрацию ДТ и совершения таможенных операций, предшествующих подаче ДТ.</w:t>
      </w:r>
    </w:p>
    <w:p w14:paraId="4B5512B3" w14:textId="77777777" w:rsidR="004F5B56" w:rsidRPr="00C976A9" w:rsidRDefault="004F5B56" w:rsidP="00D71FDC">
      <w:pPr>
        <w:spacing w:line="360" w:lineRule="auto"/>
        <w:ind w:firstLine="709"/>
        <w:jc w:val="both"/>
        <w:rPr>
          <w:bCs/>
          <w:sz w:val="28"/>
          <w:szCs w:val="28"/>
        </w:rPr>
      </w:pPr>
    </w:p>
    <w:p w14:paraId="2E4153EA" w14:textId="2A106F14" w:rsidR="001A16C3" w:rsidRPr="004F5B56" w:rsidRDefault="001A16C3" w:rsidP="00D71FDC">
      <w:pPr>
        <w:spacing w:line="360" w:lineRule="auto"/>
        <w:ind w:firstLine="709"/>
        <w:jc w:val="both"/>
        <w:rPr>
          <w:b/>
          <w:bCs/>
          <w:sz w:val="28"/>
          <w:szCs w:val="28"/>
        </w:rPr>
      </w:pPr>
      <w:r w:rsidRPr="00C976A9">
        <w:rPr>
          <w:b/>
          <w:bCs/>
          <w:sz w:val="28"/>
          <w:szCs w:val="28"/>
        </w:rPr>
        <w:lastRenderedPageBreak/>
        <w:t xml:space="preserve">Тема 3. </w:t>
      </w:r>
      <w:r w:rsidR="004F5B56" w:rsidRPr="004F5B56">
        <w:rPr>
          <w:b/>
          <w:bCs/>
          <w:sz w:val="28"/>
          <w:szCs w:val="28"/>
        </w:rPr>
        <w:t>Технологии автоматического выпуска товаров.</w:t>
      </w:r>
    </w:p>
    <w:p w14:paraId="4DE7D7B2" w14:textId="7383DFAA" w:rsidR="004F5B56" w:rsidRDefault="004F5B56" w:rsidP="004F5B56">
      <w:pPr>
        <w:spacing w:line="360" w:lineRule="auto"/>
        <w:ind w:firstLine="709"/>
        <w:jc w:val="both"/>
        <w:rPr>
          <w:bCs/>
          <w:sz w:val="28"/>
          <w:szCs w:val="28"/>
        </w:rPr>
      </w:pPr>
      <w:r w:rsidRPr="004F5B56">
        <w:rPr>
          <w:bCs/>
          <w:sz w:val="28"/>
          <w:szCs w:val="28"/>
        </w:rPr>
        <w:t>Основные тенденции в развитии системы слежения и мониторинга при перевозках. Анализ нештатных ситуаций (обрыв троса, изменение маршрута транспортного средства, проблема передачи сигнала пломбой и т.п.). 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ЕАЭС. Условия автоматического выпуска товаров. Направление в автоматическом режиме лицу, которое подало ЭДТ, ЭТД либо электронное заявление, электронного документа, подтверждающий выпуск товаров. Уведомление информационной системой таможенного органа в автоматическом режиме в электронной форме о товарах, в отношении которых произведен выпуск. Случаи прекращения применения автоматического выпуска товаров в отношении товаров.</w:t>
      </w:r>
    </w:p>
    <w:p w14:paraId="25286822" w14:textId="77777777" w:rsidR="004F5B56" w:rsidRPr="004F5B56" w:rsidRDefault="004F5B56" w:rsidP="004F5B56">
      <w:pPr>
        <w:spacing w:line="360" w:lineRule="auto"/>
        <w:ind w:firstLine="709"/>
        <w:jc w:val="both"/>
        <w:rPr>
          <w:bCs/>
          <w:sz w:val="28"/>
          <w:szCs w:val="28"/>
        </w:rPr>
      </w:pPr>
    </w:p>
    <w:p w14:paraId="527C9D00" w14:textId="5297D605" w:rsidR="001A16C3" w:rsidRPr="004F5B56" w:rsidRDefault="001A16C3" w:rsidP="004F5B56">
      <w:pPr>
        <w:spacing w:line="360" w:lineRule="auto"/>
        <w:ind w:firstLine="709"/>
        <w:jc w:val="both"/>
        <w:rPr>
          <w:b/>
          <w:bCs/>
          <w:sz w:val="28"/>
          <w:szCs w:val="28"/>
        </w:rPr>
      </w:pPr>
      <w:r w:rsidRPr="00C976A9">
        <w:rPr>
          <w:b/>
          <w:bCs/>
          <w:sz w:val="28"/>
          <w:szCs w:val="28"/>
        </w:rPr>
        <w:t xml:space="preserve">Тема 4. </w:t>
      </w:r>
      <w:r w:rsidR="004F5B56" w:rsidRPr="004F5B56">
        <w:rPr>
          <w:b/>
          <w:bCs/>
          <w:sz w:val="28"/>
          <w:szCs w:val="28"/>
        </w:rPr>
        <w:t>Технологии удаленного выпуска товаров.</w:t>
      </w:r>
    </w:p>
    <w:p w14:paraId="53401B1B" w14:textId="3033F53D" w:rsidR="00A40056" w:rsidRDefault="007005FF" w:rsidP="001A16C3">
      <w:pPr>
        <w:spacing w:line="360" w:lineRule="auto"/>
        <w:ind w:firstLine="709"/>
        <w:jc w:val="both"/>
        <w:rPr>
          <w:bCs/>
          <w:sz w:val="28"/>
          <w:szCs w:val="28"/>
        </w:rPr>
      </w:pPr>
      <w:r w:rsidRPr="007005FF">
        <w:rPr>
          <w:bCs/>
          <w:sz w:val="28"/>
          <w:szCs w:val="28"/>
        </w:rPr>
        <w:t>Правовое регулирование центров электронного декларирования. Анализ основных элементов и содержания электронной формы декларирования товаров, которая используется во всех странах ЕАЭС. Определение и конспектирование других современных таможенных технологий (</w:t>
      </w:r>
      <w:proofErr w:type="spellStart"/>
      <w:r w:rsidRPr="007005FF">
        <w:rPr>
          <w:bCs/>
          <w:sz w:val="28"/>
          <w:szCs w:val="28"/>
        </w:rPr>
        <w:t>авторегистрация</w:t>
      </w:r>
      <w:proofErr w:type="spellEnd"/>
      <w:r w:rsidRPr="007005FF">
        <w:rPr>
          <w:bCs/>
          <w:sz w:val="28"/>
          <w:szCs w:val="28"/>
        </w:rPr>
        <w:t xml:space="preserve">, </w:t>
      </w:r>
      <w:proofErr w:type="spellStart"/>
      <w:r w:rsidRPr="007005FF">
        <w:rPr>
          <w:bCs/>
          <w:sz w:val="28"/>
          <w:szCs w:val="28"/>
        </w:rPr>
        <w:t>автовыпуск</w:t>
      </w:r>
      <w:proofErr w:type="spellEnd"/>
      <w:r w:rsidRPr="007005FF">
        <w:rPr>
          <w:bCs/>
          <w:sz w:val="28"/>
          <w:szCs w:val="28"/>
        </w:rPr>
        <w:t xml:space="preserve"> и др.). Общие положения о таможенном декларировании товаров, находящихся в регионе деятельности таможенного органа, отличного от места их декларирования. Применение удаленного выпуска при ввозе товаров; применение удаленного выпуска при вывозе товаров.</w:t>
      </w:r>
    </w:p>
    <w:p w14:paraId="54540405" w14:textId="77777777" w:rsidR="007005FF" w:rsidRPr="007005FF" w:rsidRDefault="007005FF" w:rsidP="001A16C3">
      <w:pPr>
        <w:spacing w:line="360" w:lineRule="auto"/>
        <w:ind w:firstLine="709"/>
        <w:jc w:val="both"/>
        <w:rPr>
          <w:bCs/>
          <w:sz w:val="28"/>
          <w:szCs w:val="28"/>
        </w:rPr>
      </w:pPr>
    </w:p>
    <w:p w14:paraId="471F7660" w14:textId="559F5A41" w:rsidR="00A40056" w:rsidRPr="007005FF" w:rsidRDefault="00A40056" w:rsidP="007005FF">
      <w:pPr>
        <w:spacing w:line="360" w:lineRule="auto"/>
        <w:ind w:firstLine="709"/>
        <w:jc w:val="both"/>
        <w:rPr>
          <w:b/>
          <w:bCs/>
          <w:sz w:val="28"/>
          <w:szCs w:val="28"/>
        </w:rPr>
      </w:pPr>
      <w:r w:rsidRPr="00C976A9">
        <w:rPr>
          <w:b/>
          <w:bCs/>
          <w:sz w:val="28"/>
          <w:szCs w:val="28"/>
        </w:rPr>
        <w:t xml:space="preserve">Тема 5. </w:t>
      </w:r>
      <w:r w:rsidR="007005FF" w:rsidRPr="007005FF">
        <w:rPr>
          <w:b/>
          <w:bCs/>
          <w:sz w:val="28"/>
          <w:szCs w:val="28"/>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p w14:paraId="354EC531" w14:textId="2C4AE175" w:rsidR="00A40056" w:rsidRDefault="007005FF" w:rsidP="00A40056">
      <w:pPr>
        <w:spacing w:line="360" w:lineRule="auto"/>
        <w:ind w:firstLine="709"/>
        <w:jc w:val="both"/>
        <w:rPr>
          <w:bCs/>
          <w:sz w:val="28"/>
          <w:szCs w:val="28"/>
        </w:rPr>
      </w:pPr>
      <w:r w:rsidRPr="007005FF">
        <w:rPr>
          <w:bCs/>
          <w:sz w:val="28"/>
          <w:szCs w:val="28"/>
        </w:rPr>
        <w:t xml:space="preserve">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w:t>
      </w:r>
      <w:r w:rsidRPr="007005FF">
        <w:rPr>
          <w:bCs/>
          <w:sz w:val="28"/>
          <w:szCs w:val="28"/>
        </w:rPr>
        <w:lastRenderedPageBreak/>
        <w:t>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4FB7FE4D" w14:textId="77777777" w:rsidR="007005FF" w:rsidRPr="007005FF" w:rsidRDefault="007005FF" w:rsidP="00A40056">
      <w:pPr>
        <w:spacing w:line="360" w:lineRule="auto"/>
        <w:ind w:firstLine="709"/>
        <w:jc w:val="both"/>
        <w:rPr>
          <w:bCs/>
          <w:sz w:val="28"/>
          <w:szCs w:val="28"/>
        </w:rPr>
      </w:pPr>
    </w:p>
    <w:p w14:paraId="3F089C6A" w14:textId="0412BD24" w:rsidR="00016A1D" w:rsidRPr="00CC084E" w:rsidRDefault="00A40056" w:rsidP="00D71FDC">
      <w:pPr>
        <w:spacing w:line="360" w:lineRule="auto"/>
        <w:ind w:firstLine="709"/>
        <w:jc w:val="both"/>
        <w:rPr>
          <w:b/>
          <w:bCs/>
          <w:sz w:val="28"/>
          <w:szCs w:val="28"/>
        </w:rPr>
      </w:pPr>
      <w:r w:rsidRPr="00C976A9">
        <w:rPr>
          <w:b/>
          <w:bCs/>
          <w:sz w:val="28"/>
          <w:szCs w:val="28"/>
        </w:rPr>
        <w:t xml:space="preserve">Тема 6. </w:t>
      </w:r>
      <w:r w:rsidR="00CC084E" w:rsidRPr="00CC084E">
        <w:rPr>
          <w:b/>
          <w:bCs/>
          <w:sz w:val="28"/>
          <w:szCs w:val="28"/>
        </w:rPr>
        <w:t>Перспективы таможенного администрирования в условиях цифровой трансформации: особенности и проблемы развития.</w:t>
      </w:r>
    </w:p>
    <w:p w14:paraId="6BF7172C" w14:textId="0B1BE961" w:rsidR="00A40056" w:rsidRPr="00525354" w:rsidRDefault="00525354" w:rsidP="00A40056">
      <w:pPr>
        <w:spacing w:line="360" w:lineRule="auto"/>
        <w:ind w:firstLine="709"/>
        <w:jc w:val="both"/>
        <w:rPr>
          <w:bCs/>
          <w:sz w:val="28"/>
          <w:szCs w:val="28"/>
        </w:rPr>
      </w:pPr>
      <w:r w:rsidRPr="00525354">
        <w:rPr>
          <w:bCs/>
          <w:sz w:val="28"/>
          <w:szCs w:val="28"/>
        </w:rPr>
        <w:t xml:space="preserve">Методы определения таможенной стоимости ввозимых товаров. Применение метода определения таможенной стоимости по цене сделки с ввозимыми товарами. Условия применения метода. Расходы, подлежащие включению в цену сделки в соответствии с заявленными условиями поставки. Применение методов по цене сделки с идентичными товарами / однородными товарами (методы 2 и 3), условия применения. Критерии отнесения товаров к идентичным, однородным. Применение метода вычитания стоимости (метод 4, метод 5, метод 6), условия применения. Декларирование таможенной стоимости товаров. Форма декларации таможенной стоимости (ДТС-1, ДТС-2). Случаи, когда таможенная стоимость заявляется в декларации на товары без подачи декларации таможенной стоимости. Опыт международных организаций (Всемирной торговой организации и Всемирной таможенной организации) по оценке таможенного администрирования и упрощения процедур торговли, их анализ, рекомендации применительно к потребностям развития таможенного администрирования в ЕАЭС. Текущее состояние таможенного дела в ЕАЭС. Анализ деятельности таможенных администраций государств – членов ЕАЭС с учетом лучших мировых практик и рекомендаций </w:t>
      </w:r>
      <w:proofErr w:type="spellStart"/>
      <w:r w:rsidRPr="00525354">
        <w:rPr>
          <w:bCs/>
          <w:sz w:val="28"/>
          <w:szCs w:val="28"/>
        </w:rPr>
        <w:t>ВТамО</w:t>
      </w:r>
      <w:proofErr w:type="spellEnd"/>
      <w:r w:rsidRPr="00525354">
        <w:rPr>
          <w:bCs/>
          <w:sz w:val="28"/>
          <w:szCs w:val="28"/>
        </w:rPr>
        <w:t>. Необходимость проведения модернизации таможенного администрирования в условиях формирования и развития ЕАЭС на основе системы оценки эффективности деятельности таможенных администраций. Реформирование системы таможенных органов Российской Федерации. Эффективные подходы к управлению процессом модернизации таможенного администрирования.</w:t>
      </w:r>
    </w:p>
    <w:p w14:paraId="0C3EC83F" w14:textId="5D72F00B" w:rsidR="00C52F7B" w:rsidRPr="00FB171A" w:rsidRDefault="00606047" w:rsidP="00F95658">
      <w:pPr>
        <w:ind w:firstLine="709"/>
        <w:jc w:val="both"/>
        <w:rPr>
          <w:b/>
          <w:sz w:val="28"/>
          <w:szCs w:val="28"/>
        </w:rPr>
      </w:pPr>
      <w:r w:rsidRPr="00FB171A">
        <w:rPr>
          <w:b/>
          <w:sz w:val="28"/>
          <w:szCs w:val="28"/>
        </w:rPr>
        <w:lastRenderedPageBreak/>
        <w:t xml:space="preserve">5.2. </w:t>
      </w:r>
      <w:proofErr w:type="spellStart"/>
      <w:r w:rsidRPr="00FB171A">
        <w:rPr>
          <w:b/>
          <w:sz w:val="28"/>
          <w:szCs w:val="28"/>
        </w:rPr>
        <w:t>Учебно</w:t>
      </w:r>
      <w:proofErr w:type="spellEnd"/>
      <w:r w:rsidRPr="00FB171A">
        <w:rPr>
          <w:b/>
          <w:sz w:val="28"/>
          <w:szCs w:val="28"/>
        </w:rPr>
        <w:t xml:space="preserve"> – тематический план</w:t>
      </w:r>
    </w:p>
    <w:p w14:paraId="5D4E3442" w14:textId="05947B6C" w:rsidR="00ED549E" w:rsidRPr="00C976A9" w:rsidRDefault="00F95658" w:rsidP="00D548E7">
      <w:pPr>
        <w:tabs>
          <w:tab w:val="right" w:pos="851"/>
        </w:tabs>
        <w:jc w:val="right"/>
        <w:rPr>
          <w:sz w:val="28"/>
          <w:szCs w:val="28"/>
        </w:rPr>
      </w:pPr>
      <w:r w:rsidRPr="00C976A9">
        <w:rPr>
          <w:sz w:val="28"/>
          <w:szCs w:val="28"/>
        </w:rPr>
        <w:t xml:space="preserve">                                                                                                               </w:t>
      </w:r>
      <w:r w:rsidR="00C52F7B" w:rsidRPr="00C976A9">
        <w:rPr>
          <w:sz w:val="28"/>
          <w:szCs w:val="28"/>
        </w:rPr>
        <w:t xml:space="preserve">Таблица </w:t>
      </w:r>
      <w:r w:rsidR="0065286A" w:rsidRPr="00C976A9">
        <w:rPr>
          <w:sz w:val="28"/>
          <w:szCs w:val="28"/>
        </w:rPr>
        <w:t>2</w:t>
      </w:r>
    </w:p>
    <w:tbl>
      <w:tblPr>
        <w:tblW w:w="51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545"/>
        <w:gridCol w:w="833"/>
        <w:gridCol w:w="1108"/>
        <w:gridCol w:w="1247"/>
        <w:gridCol w:w="1110"/>
        <w:gridCol w:w="969"/>
        <w:gridCol w:w="2076"/>
      </w:tblGrid>
      <w:tr w:rsidR="0062752D" w:rsidRPr="00C976A9" w14:paraId="63C41884" w14:textId="77777777" w:rsidTr="00B93FCB">
        <w:tc>
          <w:tcPr>
            <w:tcW w:w="298" w:type="pct"/>
            <w:vMerge w:val="restart"/>
            <w:shd w:val="clear" w:color="auto" w:fill="auto"/>
          </w:tcPr>
          <w:p w14:paraId="6D8D19A2" w14:textId="77777777" w:rsidR="00475DE5" w:rsidRPr="00C976A9" w:rsidRDefault="00475DE5" w:rsidP="00745E3F">
            <w:pPr>
              <w:tabs>
                <w:tab w:val="right" w:pos="851"/>
              </w:tabs>
              <w:jc w:val="both"/>
              <w:rPr>
                <w:sz w:val="24"/>
                <w:szCs w:val="24"/>
              </w:rPr>
            </w:pPr>
            <w:r w:rsidRPr="00C976A9">
              <w:rPr>
                <w:sz w:val="24"/>
                <w:szCs w:val="24"/>
              </w:rPr>
              <w:t>№</w:t>
            </w:r>
          </w:p>
          <w:p w14:paraId="591D3E9B" w14:textId="77777777" w:rsidR="00475DE5" w:rsidRPr="00C976A9" w:rsidRDefault="00475DE5" w:rsidP="00745E3F">
            <w:pPr>
              <w:tabs>
                <w:tab w:val="right" w:pos="851"/>
              </w:tabs>
              <w:jc w:val="both"/>
              <w:rPr>
                <w:sz w:val="24"/>
                <w:szCs w:val="24"/>
              </w:rPr>
            </w:pPr>
            <w:r w:rsidRPr="00C976A9">
              <w:rPr>
                <w:sz w:val="24"/>
                <w:szCs w:val="24"/>
              </w:rPr>
              <w:t>п/п</w:t>
            </w:r>
          </w:p>
        </w:tc>
        <w:tc>
          <w:tcPr>
            <w:tcW w:w="1210" w:type="pct"/>
            <w:vMerge w:val="restart"/>
            <w:shd w:val="clear" w:color="auto" w:fill="auto"/>
          </w:tcPr>
          <w:p w14:paraId="51F7A9BB" w14:textId="77777777" w:rsidR="00475DE5" w:rsidRPr="00C976A9" w:rsidRDefault="00475DE5" w:rsidP="00745E3F">
            <w:pPr>
              <w:tabs>
                <w:tab w:val="right" w:pos="851"/>
              </w:tabs>
              <w:jc w:val="both"/>
              <w:rPr>
                <w:b/>
                <w:sz w:val="24"/>
                <w:szCs w:val="24"/>
              </w:rPr>
            </w:pPr>
            <w:r w:rsidRPr="00C976A9">
              <w:rPr>
                <w:b/>
                <w:sz w:val="24"/>
                <w:szCs w:val="24"/>
              </w:rPr>
              <w:t>Наименование тем  (раздел</w:t>
            </w:r>
            <w:r w:rsidR="00596CE9" w:rsidRPr="00C976A9">
              <w:rPr>
                <w:b/>
                <w:sz w:val="24"/>
                <w:szCs w:val="24"/>
              </w:rPr>
              <w:t>ов</w:t>
            </w:r>
            <w:r w:rsidRPr="00C976A9">
              <w:rPr>
                <w:b/>
                <w:sz w:val="24"/>
                <w:szCs w:val="24"/>
              </w:rPr>
              <w:t>) дисциплины</w:t>
            </w:r>
          </w:p>
        </w:tc>
        <w:tc>
          <w:tcPr>
            <w:tcW w:w="2505" w:type="pct"/>
            <w:gridSpan w:val="5"/>
          </w:tcPr>
          <w:p w14:paraId="25375A94" w14:textId="77777777" w:rsidR="00475DE5" w:rsidRPr="00C976A9" w:rsidRDefault="00475DE5" w:rsidP="00745E3F">
            <w:pPr>
              <w:tabs>
                <w:tab w:val="right" w:pos="851"/>
              </w:tabs>
              <w:jc w:val="center"/>
              <w:rPr>
                <w:b/>
                <w:sz w:val="24"/>
                <w:szCs w:val="24"/>
              </w:rPr>
            </w:pPr>
            <w:r w:rsidRPr="00C976A9">
              <w:rPr>
                <w:b/>
                <w:sz w:val="24"/>
                <w:szCs w:val="24"/>
              </w:rPr>
              <w:t>Трудоемкость в часах</w:t>
            </w:r>
          </w:p>
        </w:tc>
        <w:tc>
          <w:tcPr>
            <w:tcW w:w="987" w:type="pct"/>
            <w:vMerge w:val="restart"/>
            <w:shd w:val="clear" w:color="auto" w:fill="auto"/>
          </w:tcPr>
          <w:p w14:paraId="579AABF7" w14:textId="77777777" w:rsidR="00475DE5" w:rsidRPr="00C976A9" w:rsidRDefault="00475DE5" w:rsidP="00745E3F">
            <w:pPr>
              <w:tabs>
                <w:tab w:val="right" w:pos="851"/>
              </w:tabs>
              <w:jc w:val="both"/>
              <w:rPr>
                <w:b/>
                <w:sz w:val="24"/>
                <w:szCs w:val="24"/>
              </w:rPr>
            </w:pPr>
            <w:r w:rsidRPr="00C976A9">
              <w:rPr>
                <w:b/>
                <w:sz w:val="24"/>
                <w:szCs w:val="24"/>
              </w:rPr>
              <w:t>Формы текущего контроля успеваемости</w:t>
            </w:r>
          </w:p>
        </w:tc>
      </w:tr>
      <w:tr w:rsidR="0062752D" w:rsidRPr="00C976A9" w14:paraId="1A0D9671" w14:textId="77777777" w:rsidTr="00B93FCB">
        <w:tc>
          <w:tcPr>
            <w:tcW w:w="298" w:type="pct"/>
            <w:vMerge/>
            <w:shd w:val="clear" w:color="auto" w:fill="auto"/>
          </w:tcPr>
          <w:p w14:paraId="74ED6E78" w14:textId="77777777" w:rsidR="0008173A" w:rsidRPr="00C976A9" w:rsidRDefault="0008173A" w:rsidP="00F95658">
            <w:pPr>
              <w:tabs>
                <w:tab w:val="right" w:pos="851"/>
              </w:tabs>
              <w:ind w:firstLine="709"/>
              <w:jc w:val="both"/>
              <w:rPr>
                <w:sz w:val="24"/>
                <w:szCs w:val="24"/>
              </w:rPr>
            </w:pPr>
          </w:p>
        </w:tc>
        <w:tc>
          <w:tcPr>
            <w:tcW w:w="1210" w:type="pct"/>
            <w:vMerge/>
            <w:shd w:val="clear" w:color="auto" w:fill="auto"/>
          </w:tcPr>
          <w:p w14:paraId="53B3EEB9" w14:textId="77777777" w:rsidR="0008173A" w:rsidRPr="00C976A9" w:rsidRDefault="0008173A" w:rsidP="00745E3F">
            <w:pPr>
              <w:tabs>
                <w:tab w:val="right" w:pos="851"/>
              </w:tabs>
              <w:jc w:val="both"/>
              <w:rPr>
                <w:b/>
                <w:sz w:val="24"/>
                <w:szCs w:val="24"/>
              </w:rPr>
            </w:pPr>
          </w:p>
        </w:tc>
        <w:tc>
          <w:tcPr>
            <w:tcW w:w="396" w:type="pct"/>
            <w:vMerge w:val="restart"/>
            <w:shd w:val="clear" w:color="auto" w:fill="auto"/>
          </w:tcPr>
          <w:p w14:paraId="38DA163C" w14:textId="77777777" w:rsidR="0008173A" w:rsidRPr="00C976A9" w:rsidRDefault="0008173A" w:rsidP="00745E3F">
            <w:pPr>
              <w:tabs>
                <w:tab w:val="right" w:pos="851"/>
              </w:tabs>
              <w:jc w:val="both"/>
              <w:rPr>
                <w:b/>
                <w:sz w:val="24"/>
                <w:szCs w:val="24"/>
              </w:rPr>
            </w:pPr>
            <w:r w:rsidRPr="00C976A9">
              <w:rPr>
                <w:b/>
                <w:sz w:val="24"/>
                <w:szCs w:val="24"/>
              </w:rPr>
              <w:t>Всего</w:t>
            </w:r>
          </w:p>
        </w:tc>
        <w:tc>
          <w:tcPr>
            <w:tcW w:w="1648" w:type="pct"/>
            <w:gridSpan w:val="3"/>
            <w:shd w:val="clear" w:color="auto" w:fill="auto"/>
          </w:tcPr>
          <w:p w14:paraId="2193CC46" w14:textId="77777777" w:rsidR="0008173A" w:rsidRPr="00C976A9" w:rsidRDefault="0092138B" w:rsidP="00657433">
            <w:pPr>
              <w:tabs>
                <w:tab w:val="right" w:pos="851"/>
              </w:tabs>
              <w:rPr>
                <w:b/>
                <w:sz w:val="24"/>
                <w:szCs w:val="24"/>
              </w:rPr>
            </w:pPr>
            <w:r w:rsidRPr="00C976A9">
              <w:rPr>
                <w:b/>
                <w:sz w:val="24"/>
                <w:szCs w:val="24"/>
              </w:rPr>
              <w:t>Контактная работа-</w:t>
            </w:r>
            <w:r w:rsidR="0008173A" w:rsidRPr="00C976A9">
              <w:rPr>
                <w:b/>
                <w:sz w:val="24"/>
                <w:szCs w:val="24"/>
              </w:rPr>
              <w:t>Аудиторная работа</w:t>
            </w:r>
          </w:p>
        </w:tc>
        <w:tc>
          <w:tcPr>
            <w:tcW w:w="461" w:type="pct"/>
            <w:vMerge w:val="restart"/>
            <w:shd w:val="clear" w:color="auto" w:fill="auto"/>
          </w:tcPr>
          <w:p w14:paraId="3E10500E" w14:textId="77777777" w:rsidR="0008173A" w:rsidRPr="00C976A9" w:rsidRDefault="0008173A" w:rsidP="00745E3F">
            <w:pPr>
              <w:tabs>
                <w:tab w:val="right" w:pos="851"/>
              </w:tabs>
              <w:jc w:val="both"/>
              <w:rPr>
                <w:sz w:val="24"/>
                <w:szCs w:val="24"/>
              </w:rPr>
            </w:pPr>
            <w:r w:rsidRPr="00C976A9">
              <w:rPr>
                <w:b/>
                <w:sz w:val="24"/>
                <w:szCs w:val="24"/>
              </w:rPr>
              <w:t>Самостоятельная работа</w:t>
            </w:r>
          </w:p>
        </w:tc>
        <w:tc>
          <w:tcPr>
            <w:tcW w:w="987" w:type="pct"/>
            <w:vMerge/>
            <w:shd w:val="clear" w:color="auto" w:fill="auto"/>
          </w:tcPr>
          <w:p w14:paraId="12DBEC86" w14:textId="77777777" w:rsidR="0008173A" w:rsidRPr="00C976A9" w:rsidRDefault="0008173A" w:rsidP="00F95658">
            <w:pPr>
              <w:tabs>
                <w:tab w:val="right" w:pos="851"/>
              </w:tabs>
              <w:ind w:firstLine="709"/>
              <w:jc w:val="both"/>
              <w:rPr>
                <w:sz w:val="24"/>
                <w:szCs w:val="24"/>
              </w:rPr>
            </w:pPr>
          </w:p>
        </w:tc>
      </w:tr>
      <w:tr w:rsidR="0062752D" w:rsidRPr="00C976A9" w14:paraId="54FF209D" w14:textId="77777777" w:rsidTr="00FA4FBC">
        <w:tc>
          <w:tcPr>
            <w:tcW w:w="298" w:type="pct"/>
            <w:vMerge/>
            <w:shd w:val="clear" w:color="auto" w:fill="auto"/>
          </w:tcPr>
          <w:p w14:paraId="165124A7" w14:textId="77777777" w:rsidR="00936A35" w:rsidRPr="00C976A9" w:rsidRDefault="00936A35" w:rsidP="00F95658">
            <w:pPr>
              <w:tabs>
                <w:tab w:val="right" w:pos="851"/>
              </w:tabs>
              <w:ind w:firstLine="709"/>
              <w:jc w:val="both"/>
              <w:rPr>
                <w:sz w:val="24"/>
                <w:szCs w:val="24"/>
              </w:rPr>
            </w:pPr>
          </w:p>
        </w:tc>
        <w:tc>
          <w:tcPr>
            <w:tcW w:w="1210" w:type="pct"/>
            <w:vMerge/>
            <w:shd w:val="clear" w:color="auto" w:fill="auto"/>
          </w:tcPr>
          <w:p w14:paraId="41F7C59A" w14:textId="77777777" w:rsidR="00936A35" w:rsidRPr="00C976A9" w:rsidRDefault="00936A35" w:rsidP="00F95658">
            <w:pPr>
              <w:tabs>
                <w:tab w:val="right" w:pos="851"/>
              </w:tabs>
              <w:ind w:firstLine="709"/>
              <w:jc w:val="both"/>
              <w:rPr>
                <w:sz w:val="24"/>
                <w:szCs w:val="24"/>
              </w:rPr>
            </w:pPr>
          </w:p>
        </w:tc>
        <w:tc>
          <w:tcPr>
            <w:tcW w:w="396" w:type="pct"/>
            <w:vMerge/>
            <w:shd w:val="clear" w:color="auto" w:fill="auto"/>
          </w:tcPr>
          <w:p w14:paraId="596481DB" w14:textId="77777777" w:rsidR="00936A35" w:rsidRPr="00C976A9" w:rsidRDefault="00936A35" w:rsidP="00F95658">
            <w:pPr>
              <w:tabs>
                <w:tab w:val="right" w:pos="851"/>
              </w:tabs>
              <w:ind w:firstLine="709"/>
              <w:jc w:val="both"/>
              <w:rPr>
                <w:sz w:val="24"/>
                <w:szCs w:val="24"/>
              </w:rPr>
            </w:pPr>
          </w:p>
        </w:tc>
        <w:tc>
          <w:tcPr>
            <w:tcW w:w="527" w:type="pct"/>
            <w:shd w:val="clear" w:color="auto" w:fill="auto"/>
          </w:tcPr>
          <w:p w14:paraId="7FD69163" w14:textId="77777777" w:rsidR="00936A35" w:rsidRPr="00C976A9" w:rsidRDefault="00936A35" w:rsidP="00745E3F">
            <w:pPr>
              <w:tabs>
                <w:tab w:val="right" w:pos="851"/>
              </w:tabs>
              <w:ind w:firstLine="22"/>
              <w:jc w:val="both"/>
              <w:rPr>
                <w:sz w:val="24"/>
                <w:szCs w:val="24"/>
              </w:rPr>
            </w:pPr>
            <w:r w:rsidRPr="00C976A9">
              <w:rPr>
                <w:sz w:val="24"/>
                <w:szCs w:val="24"/>
              </w:rPr>
              <w:t>Общая, в т.ч.:</w:t>
            </w:r>
          </w:p>
        </w:tc>
        <w:tc>
          <w:tcPr>
            <w:tcW w:w="593" w:type="pct"/>
            <w:shd w:val="clear" w:color="auto" w:fill="auto"/>
          </w:tcPr>
          <w:p w14:paraId="65947335" w14:textId="77777777" w:rsidR="00936A35" w:rsidRPr="00C976A9" w:rsidRDefault="00936A35" w:rsidP="00745E3F">
            <w:pPr>
              <w:tabs>
                <w:tab w:val="right" w:pos="851"/>
              </w:tabs>
              <w:ind w:firstLine="22"/>
              <w:jc w:val="both"/>
              <w:rPr>
                <w:sz w:val="24"/>
                <w:szCs w:val="24"/>
              </w:rPr>
            </w:pPr>
            <w:r w:rsidRPr="00C976A9">
              <w:rPr>
                <w:sz w:val="24"/>
                <w:szCs w:val="24"/>
              </w:rPr>
              <w:t>Лекции</w:t>
            </w:r>
          </w:p>
        </w:tc>
        <w:tc>
          <w:tcPr>
            <w:tcW w:w="528" w:type="pct"/>
            <w:shd w:val="clear" w:color="auto" w:fill="auto"/>
          </w:tcPr>
          <w:p w14:paraId="0B1495FE" w14:textId="77777777" w:rsidR="00936A35" w:rsidRPr="00C976A9" w:rsidRDefault="00936A35" w:rsidP="00745E3F">
            <w:pPr>
              <w:tabs>
                <w:tab w:val="right" w:pos="851"/>
              </w:tabs>
              <w:ind w:firstLine="22"/>
              <w:jc w:val="both"/>
              <w:rPr>
                <w:sz w:val="24"/>
                <w:szCs w:val="24"/>
              </w:rPr>
            </w:pPr>
            <w:r w:rsidRPr="00C976A9">
              <w:rPr>
                <w:sz w:val="24"/>
                <w:szCs w:val="24"/>
              </w:rPr>
              <w:t>Семинары, практические   занятия</w:t>
            </w:r>
          </w:p>
        </w:tc>
        <w:tc>
          <w:tcPr>
            <w:tcW w:w="461" w:type="pct"/>
            <w:vMerge/>
            <w:shd w:val="clear" w:color="auto" w:fill="auto"/>
          </w:tcPr>
          <w:p w14:paraId="2FCAEDAB" w14:textId="77777777" w:rsidR="00936A35" w:rsidRPr="00C976A9" w:rsidRDefault="00936A35" w:rsidP="00F95658">
            <w:pPr>
              <w:tabs>
                <w:tab w:val="right" w:pos="851"/>
              </w:tabs>
              <w:ind w:firstLine="709"/>
              <w:jc w:val="both"/>
              <w:rPr>
                <w:sz w:val="24"/>
                <w:szCs w:val="24"/>
              </w:rPr>
            </w:pPr>
          </w:p>
        </w:tc>
        <w:tc>
          <w:tcPr>
            <w:tcW w:w="987" w:type="pct"/>
            <w:vMerge/>
            <w:shd w:val="clear" w:color="auto" w:fill="auto"/>
          </w:tcPr>
          <w:p w14:paraId="170C7C09" w14:textId="77777777" w:rsidR="00936A35" w:rsidRPr="00C976A9" w:rsidRDefault="00936A35" w:rsidP="00F95658">
            <w:pPr>
              <w:tabs>
                <w:tab w:val="right" w:pos="851"/>
              </w:tabs>
              <w:ind w:firstLine="709"/>
              <w:jc w:val="both"/>
              <w:rPr>
                <w:sz w:val="24"/>
                <w:szCs w:val="24"/>
              </w:rPr>
            </w:pPr>
          </w:p>
        </w:tc>
      </w:tr>
      <w:tr w:rsidR="0062752D" w:rsidRPr="00C976A9" w14:paraId="00FAAFDC" w14:textId="77777777" w:rsidTr="00FA4FBC">
        <w:tc>
          <w:tcPr>
            <w:tcW w:w="298" w:type="pct"/>
            <w:shd w:val="clear" w:color="auto" w:fill="auto"/>
          </w:tcPr>
          <w:p w14:paraId="5A92FB7A" w14:textId="77777777" w:rsidR="00492B3D" w:rsidRPr="00C976A9" w:rsidRDefault="00492B3D" w:rsidP="00492B3D">
            <w:pPr>
              <w:tabs>
                <w:tab w:val="right" w:pos="851"/>
              </w:tabs>
              <w:jc w:val="both"/>
              <w:rPr>
                <w:sz w:val="24"/>
                <w:szCs w:val="24"/>
              </w:rPr>
            </w:pPr>
            <w:r w:rsidRPr="00C976A9">
              <w:rPr>
                <w:sz w:val="24"/>
                <w:szCs w:val="24"/>
              </w:rPr>
              <w:t>1.</w:t>
            </w:r>
          </w:p>
        </w:tc>
        <w:tc>
          <w:tcPr>
            <w:tcW w:w="1210" w:type="pct"/>
            <w:shd w:val="clear" w:color="auto" w:fill="auto"/>
          </w:tcPr>
          <w:p w14:paraId="53C66C5B" w14:textId="23F765E8" w:rsidR="00492B3D" w:rsidRPr="00FB171A" w:rsidRDefault="00492B3D" w:rsidP="00FB171A">
            <w:pPr>
              <w:tabs>
                <w:tab w:val="right" w:pos="851"/>
              </w:tabs>
              <w:jc w:val="both"/>
              <w:rPr>
                <w:sz w:val="24"/>
                <w:szCs w:val="24"/>
                <w:shd w:val="clear" w:color="auto" w:fill="FFFFFF"/>
              </w:rPr>
            </w:pPr>
            <w:r w:rsidRPr="00C976A9">
              <w:rPr>
                <w:sz w:val="24"/>
                <w:szCs w:val="24"/>
                <w:shd w:val="clear" w:color="auto" w:fill="FFFFFF"/>
              </w:rPr>
              <w:t xml:space="preserve">Тема 1. </w:t>
            </w:r>
            <w:r w:rsidR="00FB171A"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396" w:type="pct"/>
            <w:shd w:val="clear" w:color="auto" w:fill="auto"/>
          </w:tcPr>
          <w:p w14:paraId="7E37D49E" w14:textId="0C09E4D6" w:rsidR="00492B3D" w:rsidRPr="00C976A9" w:rsidRDefault="00FD6A0B" w:rsidP="00492B3D">
            <w:pPr>
              <w:tabs>
                <w:tab w:val="right" w:pos="851"/>
              </w:tabs>
              <w:jc w:val="center"/>
              <w:rPr>
                <w:sz w:val="24"/>
                <w:szCs w:val="24"/>
              </w:rPr>
            </w:pPr>
            <w:r>
              <w:rPr>
                <w:sz w:val="24"/>
                <w:szCs w:val="24"/>
              </w:rPr>
              <w:t>18</w:t>
            </w:r>
          </w:p>
        </w:tc>
        <w:tc>
          <w:tcPr>
            <w:tcW w:w="527" w:type="pct"/>
            <w:shd w:val="clear" w:color="auto" w:fill="auto"/>
          </w:tcPr>
          <w:p w14:paraId="3EE4B160" w14:textId="29A3C419" w:rsidR="00492B3D" w:rsidRPr="00C976A9" w:rsidRDefault="00FD6A0B" w:rsidP="00492B3D">
            <w:pPr>
              <w:tabs>
                <w:tab w:val="right" w:pos="851"/>
              </w:tabs>
              <w:jc w:val="center"/>
              <w:rPr>
                <w:sz w:val="24"/>
                <w:szCs w:val="24"/>
              </w:rPr>
            </w:pPr>
            <w:r>
              <w:rPr>
                <w:sz w:val="24"/>
                <w:szCs w:val="24"/>
              </w:rPr>
              <w:t>8</w:t>
            </w:r>
          </w:p>
        </w:tc>
        <w:tc>
          <w:tcPr>
            <w:tcW w:w="593" w:type="pct"/>
            <w:shd w:val="clear" w:color="auto" w:fill="auto"/>
          </w:tcPr>
          <w:p w14:paraId="66759301" w14:textId="705A691D" w:rsidR="00492B3D" w:rsidRPr="00C976A9" w:rsidRDefault="00FD6A0B" w:rsidP="00492B3D">
            <w:pPr>
              <w:tabs>
                <w:tab w:val="right" w:pos="851"/>
              </w:tabs>
              <w:jc w:val="center"/>
              <w:rPr>
                <w:sz w:val="24"/>
                <w:szCs w:val="24"/>
              </w:rPr>
            </w:pPr>
            <w:r>
              <w:rPr>
                <w:sz w:val="24"/>
                <w:szCs w:val="24"/>
              </w:rPr>
              <w:t>2</w:t>
            </w:r>
          </w:p>
        </w:tc>
        <w:tc>
          <w:tcPr>
            <w:tcW w:w="528" w:type="pct"/>
            <w:shd w:val="clear" w:color="auto" w:fill="auto"/>
          </w:tcPr>
          <w:p w14:paraId="4795731E" w14:textId="3CEB5820" w:rsidR="00492B3D" w:rsidRPr="00C976A9" w:rsidRDefault="00FD6A0B" w:rsidP="00492B3D">
            <w:pPr>
              <w:tabs>
                <w:tab w:val="right" w:pos="851"/>
              </w:tabs>
              <w:jc w:val="center"/>
              <w:rPr>
                <w:sz w:val="24"/>
                <w:szCs w:val="24"/>
              </w:rPr>
            </w:pPr>
            <w:r>
              <w:rPr>
                <w:sz w:val="24"/>
                <w:szCs w:val="24"/>
              </w:rPr>
              <w:t>6</w:t>
            </w:r>
          </w:p>
        </w:tc>
        <w:tc>
          <w:tcPr>
            <w:tcW w:w="461" w:type="pct"/>
            <w:shd w:val="clear" w:color="auto" w:fill="auto"/>
          </w:tcPr>
          <w:p w14:paraId="4B6E1300" w14:textId="4617A6FA" w:rsidR="00492B3D" w:rsidRPr="00C976A9" w:rsidRDefault="00FD6A0B" w:rsidP="00492B3D">
            <w:pPr>
              <w:tabs>
                <w:tab w:val="right" w:pos="851"/>
              </w:tabs>
              <w:jc w:val="center"/>
              <w:rPr>
                <w:sz w:val="24"/>
                <w:szCs w:val="24"/>
              </w:rPr>
            </w:pPr>
            <w:r>
              <w:rPr>
                <w:sz w:val="24"/>
                <w:szCs w:val="24"/>
              </w:rPr>
              <w:t>10</w:t>
            </w:r>
          </w:p>
        </w:tc>
        <w:tc>
          <w:tcPr>
            <w:tcW w:w="987" w:type="pct"/>
            <w:shd w:val="clear" w:color="auto" w:fill="auto"/>
          </w:tcPr>
          <w:p w14:paraId="58DBBD51" w14:textId="257FDB39" w:rsidR="00492B3D" w:rsidRPr="00C976A9" w:rsidRDefault="00FB1ACF" w:rsidP="00FB1ACF">
            <w:pPr>
              <w:pStyle w:val="Default"/>
              <w:jc w:val="both"/>
              <w:rPr>
                <w:color w:val="auto"/>
              </w:rPr>
            </w:pPr>
            <w:r w:rsidRPr="00C976A9">
              <w:rPr>
                <w:color w:val="auto"/>
              </w:rPr>
              <w:t xml:space="preserve">Опрос, обсуждение, дискуссия, решение практико-ориентированных заданий </w:t>
            </w:r>
          </w:p>
        </w:tc>
      </w:tr>
      <w:tr w:rsidR="0062752D" w:rsidRPr="00C976A9" w14:paraId="70573056" w14:textId="77777777" w:rsidTr="00FA4FBC">
        <w:tc>
          <w:tcPr>
            <w:tcW w:w="298" w:type="pct"/>
            <w:shd w:val="clear" w:color="auto" w:fill="auto"/>
          </w:tcPr>
          <w:p w14:paraId="2C393FD3" w14:textId="77777777" w:rsidR="0062125E" w:rsidRPr="00C976A9" w:rsidRDefault="0062125E" w:rsidP="0062125E">
            <w:pPr>
              <w:tabs>
                <w:tab w:val="right" w:pos="851"/>
              </w:tabs>
              <w:jc w:val="both"/>
              <w:rPr>
                <w:sz w:val="24"/>
                <w:szCs w:val="24"/>
              </w:rPr>
            </w:pPr>
            <w:r w:rsidRPr="00C976A9">
              <w:rPr>
                <w:sz w:val="24"/>
                <w:szCs w:val="24"/>
              </w:rPr>
              <w:t>2.</w:t>
            </w:r>
          </w:p>
        </w:tc>
        <w:tc>
          <w:tcPr>
            <w:tcW w:w="1210" w:type="pct"/>
            <w:shd w:val="clear" w:color="auto" w:fill="auto"/>
          </w:tcPr>
          <w:p w14:paraId="2B523E46" w14:textId="2E382A2A"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2. </w:t>
            </w:r>
            <w:r w:rsidR="00FB171A" w:rsidRPr="00FB171A">
              <w:rPr>
                <w:sz w:val="24"/>
                <w:szCs w:val="24"/>
                <w:shd w:val="clear" w:color="auto" w:fill="FFFFFF"/>
              </w:rPr>
              <w:t>Технологии автоматической регистрации деклараций на товары.</w:t>
            </w:r>
          </w:p>
        </w:tc>
        <w:tc>
          <w:tcPr>
            <w:tcW w:w="396" w:type="pct"/>
            <w:shd w:val="clear" w:color="auto" w:fill="auto"/>
          </w:tcPr>
          <w:p w14:paraId="0D2BC063" w14:textId="7D894CAF" w:rsidR="0062125E" w:rsidRPr="00C976A9" w:rsidRDefault="00FD6A0B" w:rsidP="0062125E">
            <w:pPr>
              <w:tabs>
                <w:tab w:val="right" w:pos="851"/>
              </w:tabs>
              <w:jc w:val="center"/>
              <w:rPr>
                <w:sz w:val="24"/>
                <w:szCs w:val="24"/>
              </w:rPr>
            </w:pPr>
            <w:r>
              <w:rPr>
                <w:sz w:val="24"/>
                <w:szCs w:val="24"/>
              </w:rPr>
              <w:t>18</w:t>
            </w:r>
          </w:p>
        </w:tc>
        <w:tc>
          <w:tcPr>
            <w:tcW w:w="527" w:type="pct"/>
            <w:shd w:val="clear" w:color="auto" w:fill="auto"/>
          </w:tcPr>
          <w:p w14:paraId="62805397" w14:textId="0AA6BA44" w:rsidR="0062125E" w:rsidRPr="00C976A9" w:rsidRDefault="00FD6A0B" w:rsidP="0062125E">
            <w:pPr>
              <w:tabs>
                <w:tab w:val="right" w:pos="851"/>
              </w:tabs>
              <w:jc w:val="center"/>
              <w:rPr>
                <w:sz w:val="24"/>
                <w:szCs w:val="24"/>
              </w:rPr>
            </w:pPr>
            <w:r>
              <w:rPr>
                <w:sz w:val="24"/>
                <w:szCs w:val="24"/>
              </w:rPr>
              <w:t>8</w:t>
            </w:r>
          </w:p>
        </w:tc>
        <w:tc>
          <w:tcPr>
            <w:tcW w:w="593" w:type="pct"/>
            <w:shd w:val="clear" w:color="auto" w:fill="auto"/>
          </w:tcPr>
          <w:p w14:paraId="7013C432" w14:textId="577F6F80" w:rsidR="0062125E" w:rsidRPr="00C976A9" w:rsidRDefault="00FD6A0B" w:rsidP="0062125E">
            <w:pPr>
              <w:tabs>
                <w:tab w:val="right" w:pos="851"/>
              </w:tabs>
              <w:jc w:val="center"/>
              <w:rPr>
                <w:sz w:val="24"/>
                <w:szCs w:val="24"/>
              </w:rPr>
            </w:pPr>
            <w:r>
              <w:rPr>
                <w:sz w:val="24"/>
                <w:szCs w:val="24"/>
              </w:rPr>
              <w:t>2</w:t>
            </w:r>
          </w:p>
        </w:tc>
        <w:tc>
          <w:tcPr>
            <w:tcW w:w="528" w:type="pct"/>
            <w:shd w:val="clear" w:color="auto" w:fill="auto"/>
          </w:tcPr>
          <w:p w14:paraId="415AAFBE" w14:textId="2BA08544" w:rsidR="0062125E" w:rsidRPr="00C976A9" w:rsidRDefault="00FD6A0B" w:rsidP="0062125E">
            <w:pPr>
              <w:tabs>
                <w:tab w:val="right" w:pos="851"/>
              </w:tabs>
              <w:jc w:val="center"/>
              <w:rPr>
                <w:sz w:val="24"/>
                <w:szCs w:val="24"/>
              </w:rPr>
            </w:pPr>
            <w:r>
              <w:rPr>
                <w:sz w:val="24"/>
                <w:szCs w:val="24"/>
              </w:rPr>
              <w:t>6</w:t>
            </w:r>
          </w:p>
        </w:tc>
        <w:tc>
          <w:tcPr>
            <w:tcW w:w="461" w:type="pct"/>
            <w:shd w:val="clear" w:color="auto" w:fill="auto"/>
          </w:tcPr>
          <w:p w14:paraId="4F14F659" w14:textId="4D134391" w:rsidR="0062125E" w:rsidRPr="00C976A9" w:rsidRDefault="00FD6A0B" w:rsidP="0062125E">
            <w:pPr>
              <w:tabs>
                <w:tab w:val="right" w:pos="851"/>
              </w:tabs>
              <w:jc w:val="center"/>
              <w:rPr>
                <w:sz w:val="24"/>
                <w:szCs w:val="24"/>
              </w:rPr>
            </w:pPr>
            <w:r>
              <w:rPr>
                <w:sz w:val="24"/>
                <w:szCs w:val="24"/>
              </w:rPr>
              <w:t>10</w:t>
            </w:r>
          </w:p>
        </w:tc>
        <w:tc>
          <w:tcPr>
            <w:tcW w:w="987" w:type="pct"/>
            <w:shd w:val="clear" w:color="auto" w:fill="auto"/>
          </w:tcPr>
          <w:p w14:paraId="723B8481" w14:textId="72E949BF"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4651EF2E" w14:textId="77777777" w:rsidTr="00FA4FBC">
        <w:tc>
          <w:tcPr>
            <w:tcW w:w="298" w:type="pct"/>
            <w:shd w:val="clear" w:color="auto" w:fill="auto"/>
          </w:tcPr>
          <w:p w14:paraId="5BE64D99" w14:textId="77777777" w:rsidR="0062125E" w:rsidRPr="00C976A9" w:rsidRDefault="0062125E" w:rsidP="0062125E">
            <w:pPr>
              <w:tabs>
                <w:tab w:val="right" w:pos="851"/>
              </w:tabs>
              <w:jc w:val="both"/>
              <w:rPr>
                <w:sz w:val="24"/>
                <w:szCs w:val="24"/>
              </w:rPr>
            </w:pPr>
            <w:r w:rsidRPr="00C976A9">
              <w:rPr>
                <w:sz w:val="24"/>
                <w:szCs w:val="24"/>
              </w:rPr>
              <w:t>3.</w:t>
            </w:r>
          </w:p>
        </w:tc>
        <w:tc>
          <w:tcPr>
            <w:tcW w:w="1210" w:type="pct"/>
            <w:shd w:val="clear" w:color="auto" w:fill="auto"/>
          </w:tcPr>
          <w:p w14:paraId="2D3BD840" w14:textId="0439C274"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3. </w:t>
            </w:r>
            <w:r w:rsidR="00FB171A" w:rsidRPr="00FB171A">
              <w:rPr>
                <w:sz w:val="24"/>
                <w:szCs w:val="24"/>
                <w:shd w:val="clear" w:color="auto" w:fill="FFFFFF"/>
              </w:rPr>
              <w:t>Технологии автоматического выпуска товаров.</w:t>
            </w:r>
          </w:p>
        </w:tc>
        <w:tc>
          <w:tcPr>
            <w:tcW w:w="396" w:type="pct"/>
            <w:shd w:val="clear" w:color="auto" w:fill="auto"/>
          </w:tcPr>
          <w:p w14:paraId="6BE3D7C7" w14:textId="6DF9B754" w:rsidR="0062125E" w:rsidRPr="00C976A9" w:rsidRDefault="00FD6A0B" w:rsidP="0062125E">
            <w:pPr>
              <w:tabs>
                <w:tab w:val="right" w:pos="851"/>
              </w:tabs>
              <w:jc w:val="center"/>
              <w:rPr>
                <w:sz w:val="24"/>
                <w:szCs w:val="24"/>
              </w:rPr>
            </w:pPr>
            <w:r>
              <w:rPr>
                <w:sz w:val="24"/>
                <w:szCs w:val="24"/>
              </w:rPr>
              <w:t>17</w:t>
            </w:r>
          </w:p>
        </w:tc>
        <w:tc>
          <w:tcPr>
            <w:tcW w:w="527" w:type="pct"/>
            <w:shd w:val="clear" w:color="auto" w:fill="auto"/>
          </w:tcPr>
          <w:p w14:paraId="1ED9E6E7" w14:textId="39448B9C" w:rsidR="0062125E" w:rsidRPr="00C976A9" w:rsidRDefault="00FD6A0B" w:rsidP="0062125E">
            <w:pPr>
              <w:tabs>
                <w:tab w:val="right" w:pos="851"/>
              </w:tabs>
              <w:jc w:val="center"/>
              <w:rPr>
                <w:sz w:val="24"/>
                <w:szCs w:val="24"/>
              </w:rPr>
            </w:pPr>
            <w:r>
              <w:rPr>
                <w:sz w:val="24"/>
                <w:szCs w:val="24"/>
              </w:rPr>
              <w:t>7</w:t>
            </w:r>
          </w:p>
        </w:tc>
        <w:tc>
          <w:tcPr>
            <w:tcW w:w="593" w:type="pct"/>
            <w:shd w:val="clear" w:color="auto" w:fill="auto"/>
          </w:tcPr>
          <w:p w14:paraId="287BFE44" w14:textId="4EE565FA" w:rsidR="0062125E" w:rsidRPr="00C976A9" w:rsidRDefault="00FD6A0B" w:rsidP="0062125E">
            <w:pPr>
              <w:tabs>
                <w:tab w:val="right" w:pos="851"/>
              </w:tabs>
              <w:jc w:val="center"/>
              <w:rPr>
                <w:sz w:val="24"/>
                <w:szCs w:val="24"/>
              </w:rPr>
            </w:pPr>
            <w:r>
              <w:rPr>
                <w:sz w:val="24"/>
                <w:szCs w:val="24"/>
              </w:rPr>
              <w:t>1</w:t>
            </w:r>
          </w:p>
        </w:tc>
        <w:tc>
          <w:tcPr>
            <w:tcW w:w="528" w:type="pct"/>
            <w:shd w:val="clear" w:color="auto" w:fill="auto"/>
          </w:tcPr>
          <w:p w14:paraId="37D64215" w14:textId="482539AD" w:rsidR="0062125E" w:rsidRPr="00C976A9" w:rsidRDefault="00FD6A0B" w:rsidP="0062125E">
            <w:pPr>
              <w:tabs>
                <w:tab w:val="right" w:pos="851"/>
              </w:tabs>
              <w:jc w:val="center"/>
              <w:rPr>
                <w:sz w:val="24"/>
                <w:szCs w:val="24"/>
              </w:rPr>
            </w:pPr>
            <w:r>
              <w:rPr>
                <w:sz w:val="24"/>
                <w:szCs w:val="24"/>
              </w:rPr>
              <w:t>6</w:t>
            </w:r>
          </w:p>
        </w:tc>
        <w:tc>
          <w:tcPr>
            <w:tcW w:w="461" w:type="pct"/>
            <w:shd w:val="clear" w:color="auto" w:fill="auto"/>
          </w:tcPr>
          <w:p w14:paraId="31B1EF21" w14:textId="50DA88A9" w:rsidR="0062125E" w:rsidRPr="00C976A9" w:rsidRDefault="00FD6A0B" w:rsidP="0062125E">
            <w:pPr>
              <w:tabs>
                <w:tab w:val="right" w:pos="851"/>
              </w:tabs>
              <w:jc w:val="center"/>
              <w:rPr>
                <w:sz w:val="24"/>
                <w:szCs w:val="24"/>
              </w:rPr>
            </w:pPr>
            <w:r>
              <w:rPr>
                <w:sz w:val="24"/>
                <w:szCs w:val="24"/>
              </w:rPr>
              <w:t>10</w:t>
            </w:r>
          </w:p>
        </w:tc>
        <w:tc>
          <w:tcPr>
            <w:tcW w:w="987" w:type="pct"/>
            <w:shd w:val="clear" w:color="auto" w:fill="auto"/>
          </w:tcPr>
          <w:p w14:paraId="122F941E" w14:textId="6508FA50"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3893D037" w14:textId="77777777" w:rsidTr="00FA4FBC">
        <w:tc>
          <w:tcPr>
            <w:tcW w:w="298" w:type="pct"/>
            <w:shd w:val="clear" w:color="auto" w:fill="auto"/>
          </w:tcPr>
          <w:p w14:paraId="50519EF6" w14:textId="77777777" w:rsidR="0062125E" w:rsidRPr="00C976A9" w:rsidRDefault="0062125E" w:rsidP="0062125E">
            <w:pPr>
              <w:tabs>
                <w:tab w:val="right" w:pos="851"/>
              </w:tabs>
              <w:jc w:val="both"/>
              <w:rPr>
                <w:sz w:val="24"/>
                <w:szCs w:val="24"/>
              </w:rPr>
            </w:pPr>
            <w:r w:rsidRPr="00C976A9">
              <w:rPr>
                <w:sz w:val="24"/>
                <w:szCs w:val="24"/>
              </w:rPr>
              <w:t>4.</w:t>
            </w:r>
          </w:p>
        </w:tc>
        <w:tc>
          <w:tcPr>
            <w:tcW w:w="1210" w:type="pct"/>
            <w:shd w:val="clear" w:color="auto" w:fill="auto"/>
          </w:tcPr>
          <w:p w14:paraId="664C28BE" w14:textId="6BD827E1"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4. </w:t>
            </w:r>
            <w:r w:rsidR="00FB171A" w:rsidRPr="00FB171A">
              <w:rPr>
                <w:sz w:val="24"/>
                <w:szCs w:val="24"/>
                <w:shd w:val="clear" w:color="auto" w:fill="FFFFFF"/>
              </w:rPr>
              <w:t>Технологии удаленного выпуска товаров.</w:t>
            </w:r>
          </w:p>
        </w:tc>
        <w:tc>
          <w:tcPr>
            <w:tcW w:w="396" w:type="pct"/>
            <w:shd w:val="clear" w:color="auto" w:fill="auto"/>
          </w:tcPr>
          <w:p w14:paraId="12C3F803" w14:textId="7CA47FDE" w:rsidR="0062125E" w:rsidRPr="00C976A9" w:rsidRDefault="00FD6A0B" w:rsidP="0062125E">
            <w:pPr>
              <w:tabs>
                <w:tab w:val="right" w:pos="851"/>
              </w:tabs>
              <w:jc w:val="center"/>
              <w:rPr>
                <w:sz w:val="24"/>
                <w:szCs w:val="24"/>
              </w:rPr>
            </w:pPr>
            <w:r>
              <w:rPr>
                <w:sz w:val="24"/>
                <w:szCs w:val="24"/>
              </w:rPr>
              <w:t>17</w:t>
            </w:r>
          </w:p>
        </w:tc>
        <w:tc>
          <w:tcPr>
            <w:tcW w:w="527" w:type="pct"/>
            <w:shd w:val="clear" w:color="auto" w:fill="auto"/>
          </w:tcPr>
          <w:p w14:paraId="030E4FA7" w14:textId="15ACAF66" w:rsidR="0062125E" w:rsidRPr="00C976A9" w:rsidRDefault="00FD6A0B" w:rsidP="0062125E">
            <w:pPr>
              <w:tabs>
                <w:tab w:val="right" w:pos="851"/>
              </w:tabs>
              <w:jc w:val="center"/>
              <w:rPr>
                <w:sz w:val="24"/>
                <w:szCs w:val="24"/>
              </w:rPr>
            </w:pPr>
            <w:r>
              <w:rPr>
                <w:sz w:val="24"/>
                <w:szCs w:val="24"/>
              </w:rPr>
              <w:t>7</w:t>
            </w:r>
          </w:p>
        </w:tc>
        <w:tc>
          <w:tcPr>
            <w:tcW w:w="593" w:type="pct"/>
            <w:shd w:val="clear" w:color="auto" w:fill="auto"/>
          </w:tcPr>
          <w:p w14:paraId="571274DC" w14:textId="518617EA" w:rsidR="0062125E" w:rsidRPr="00C976A9" w:rsidRDefault="00FD6A0B" w:rsidP="0062125E">
            <w:pPr>
              <w:tabs>
                <w:tab w:val="right" w:pos="851"/>
              </w:tabs>
              <w:jc w:val="center"/>
              <w:rPr>
                <w:sz w:val="24"/>
                <w:szCs w:val="24"/>
              </w:rPr>
            </w:pPr>
            <w:r>
              <w:rPr>
                <w:sz w:val="24"/>
                <w:szCs w:val="24"/>
              </w:rPr>
              <w:t>1</w:t>
            </w:r>
          </w:p>
        </w:tc>
        <w:tc>
          <w:tcPr>
            <w:tcW w:w="528" w:type="pct"/>
            <w:shd w:val="clear" w:color="auto" w:fill="auto"/>
          </w:tcPr>
          <w:p w14:paraId="7A1A08CB" w14:textId="57226F9F" w:rsidR="0062125E" w:rsidRPr="00C976A9" w:rsidRDefault="00FD6A0B" w:rsidP="0062125E">
            <w:pPr>
              <w:tabs>
                <w:tab w:val="right" w:pos="851"/>
              </w:tabs>
              <w:jc w:val="center"/>
              <w:rPr>
                <w:sz w:val="24"/>
                <w:szCs w:val="24"/>
              </w:rPr>
            </w:pPr>
            <w:r>
              <w:rPr>
                <w:sz w:val="24"/>
                <w:szCs w:val="24"/>
              </w:rPr>
              <w:t>6</w:t>
            </w:r>
          </w:p>
        </w:tc>
        <w:tc>
          <w:tcPr>
            <w:tcW w:w="461" w:type="pct"/>
            <w:shd w:val="clear" w:color="auto" w:fill="auto"/>
          </w:tcPr>
          <w:p w14:paraId="53D041AA" w14:textId="6E6ADBC6" w:rsidR="0062125E" w:rsidRPr="00C976A9" w:rsidRDefault="00FD6A0B" w:rsidP="0062125E">
            <w:pPr>
              <w:tabs>
                <w:tab w:val="right" w:pos="851"/>
              </w:tabs>
              <w:jc w:val="center"/>
              <w:rPr>
                <w:sz w:val="24"/>
                <w:szCs w:val="24"/>
              </w:rPr>
            </w:pPr>
            <w:r>
              <w:rPr>
                <w:sz w:val="24"/>
                <w:szCs w:val="24"/>
              </w:rPr>
              <w:t>10</w:t>
            </w:r>
          </w:p>
        </w:tc>
        <w:tc>
          <w:tcPr>
            <w:tcW w:w="987" w:type="pct"/>
            <w:shd w:val="clear" w:color="auto" w:fill="auto"/>
          </w:tcPr>
          <w:p w14:paraId="77740294" w14:textId="2477B99D"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134771AA" w14:textId="77777777" w:rsidTr="00FA4FBC">
        <w:tc>
          <w:tcPr>
            <w:tcW w:w="298" w:type="pct"/>
            <w:shd w:val="clear" w:color="auto" w:fill="auto"/>
          </w:tcPr>
          <w:p w14:paraId="19A7AFEA" w14:textId="77777777" w:rsidR="0062125E" w:rsidRPr="00C976A9" w:rsidRDefault="0062125E" w:rsidP="0062125E">
            <w:pPr>
              <w:tabs>
                <w:tab w:val="right" w:pos="851"/>
              </w:tabs>
              <w:jc w:val="both"/>
              <w:rPr>
                <w:sz w:val="24"/>
                <w:szCs w:val="24"/>
              </w:rPr>
            </w:pPr>
            <w:r w:rsidRPr="00C976A9">
              <w:rPr>
                <w:sz w:val="24"/>
                <w:szCs w:val="24"/>
              </w:rPr>
              <w:t>5.</w:t>
            </w:r>
          </w:p>
        </w:tc>
        <w:tc>
          <w:tcPr>
            <w:tcW w:w="1210" w:type="pct"/>
            <w:shd w:val="clear" w:color="auto" w:fill="auto"/>
          </w:tcPr>
          <w:p w14:paraId="71E9739A" w14:textId="77777777" w:rsidR="0062125E"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5. </w:t>
            </w:r>
            <w:r w:rsidR="00FB171A" w:rsidRPr="00FB171A">
              <w:rPr>
                <w:sz w:val="24"/>
                <w:szCs w:val="24"/>
                <w:shd w:val="clear" w:color="auto" w:fill="FFFFFF"/>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p w14:paraId="511466FE" w14:textId="7436B5CD" w:rsidR="007E7BED" w:rsidRPr="00FB171A" w:rsidRDefault="007E7BED" w:rsidP="00FB171A">
            <w:pPr>
              <w:tabs>
                <w:tab w:val="right" w:pos="851"/>
              </w:tabs>
              <w:jc w:val="both"/>
              <w:rPr>
                <w:sz w:val="24"/>
                <w:szCs w:val="24"/>
                <w:shd w:val="clear" w:color="auto" w:fill="FFFFFF"/>
              </w:rPr>
            </w:pPr>
          </w:p>
        </w:tc>
        <w:tc>
          <w:tcPr>
            <w:tcW w:w="396" w:type="pct"/>
            <w:shd w:val="clear" w:color="auto" w:fill="auto"/>
          </w:tcPr>
          <w:p w14:paraId="16C006F3" w14:textId="687D8DD6" w:rsidR="0062125E" w:rsidRPr="00C976A9" w:rsidRDefault="00FD6A0B" w:rsidP="0062125E">
            <w:pPr>
              <w:tabs>
                <w:tab w:val="right" w:pos="851"/>
              </w:tabs>
              <w:jc w:val="center"/>
              <w:rPr>
                <w:sz w:val="24"/>
                <w:szCs w:val="24"/>
              </w:rPr>
            </w:pPr>
            <w:r>
              <w:rPr>
                <w:sz w:val="24"/>
                <w:szCs w:val="24"/>
              </w:rPr>
              <w:t>17</w:t>
            </w:r>
          </w:p>
        </w:tc>
        <w:tc>
          <w:tcPr>
            <w:tcW w:w="527" w:type="pct"/>
            <w:shd w:val="clear" w:color="auto" w:fill="auto"/>
          </w:tcPr>
          <w:p w14:paraId="5FD76899" w14:textId="1CD199B9" w:rsidR="0062125E" w:rsidRPr="00C976A9" w:rsidRDefault="00FD6A0B" w:rsidP="0062125E">
            <w:pPr>
              <w:tabs>
                <w:tab w:val="right" w:pos="851"/>
              </w:tabs>
              <w:jc w:val="center"/>
              <w:rPr>
                <w:sz w:val="24"/>
                <w:szCs w:val="24"/>
              </w:rPr>
            </w:pPr>
            <w:r>
              <w:rPr>
                <w:sz w:val="24"/>
                <w:szCs w:val="24"/>
              </w:rPr>
              <w:t>7</w:t>
            </w:r>
          </w:p>
        </w:tc>
        <w:tc>
          <w:tcPr>
            <w:tcW w:w="593" w:type="pct"/>
            <w:shd w:val="clear" w:color="auto" w:fill="auto"/>
          </w:tcPr>
          <w:p w14:paraId="65D4AAFE" w14:textId="20503BA9" w:rsidR="0062125E" w:rsidRPr="00C976A9" w:rsidRDefault="00FD6A0B" w:rsidP="0062125E">
            <w:pPr>
              <w:tabs>
                <w:tab w:val="right" w:pos="851"/>
              </w:tabs>
              <w:jc w:val="center"/>
              <w:rPr>
                <w:sz w:val="24"/>
                <w:szCs w:val="24"/>
              </w:rPr>
            </w:pPr>
            <w:r>
              <w:rPr>
                <w:sz w:val="24"/>
                <w:szCs w:val="24"/>
              </w:rPr>
              <w:t>1</w:t>
            </w:r>
          </w:p>
        </w:tc>
        <w:tc>
          <w:tcPr>
            <w:tcW w:w="528" w:type="pct"/>
            <w:shd w:val="clear" w:color="auto" w:fill="auto"/>
          </w:tcPr>
          <w:p w14:paraId="2AB0C451" w14:textId="5F21156E" w:rsidR="0062125E" w:rsidRPr="00C976A9" w:rsidRDefault="00FD6A0B" w:rsidP="0062125E">
            <w:pPr>
              <w:tabs>
                <w:tab w:val="right" w:pos="851"/>
              </w:tabs>
              <w:jc w:val="center"/>
              <w:rPr>
                <w:sz w:val="24"/>
                <w:szCs w:val="24"/>
              </w:rPr>
            </w:pPr>
            <w:r>
              <w:rPr>
                <w:sz w:val="24"/>
                <w:szCs w:val="24"/>
              </w:rPr>
              <w:t>6</w:t>
            </w:r>
          </w:p>
        </w:tc>
        <w:tc>
          <w:tcPr>
            <w:tcW w:w="461" w:type="pct"/>
            <w:shd w:val="clear" w:color="auto" w:fill="auto"/>
          </w:tcPr>
          <w:p w14:paraId="5A681C6F" w14:textId="488A264A" w:rsidR="0062125E" w:rsidRPr="00C976A9" w:rsidRDefault="00FD6A0B" w:rsidP="0062125E">
            <w:pPr>
              <w:tabs>
                <w:tab w:val="right" w:pos="851"/>
              </w:tabs>
              <w:jc w:val="center"/>
              <w:rPr>
                <w:sz w:val="24"/>
                <w:szCs w:val="24"/>
              </w:rPr>
            </w:pPr>
            <w:r>
              <w:rPr>
                <w:sz w:val="24"/>
                <w:szCs w:val="24"/>
              </w:rPr>
              <w:t>10</w:t>
            </w:r>
          </w:p>
        </w:tc>
        <w:tc>
          <w:tcPr>
            <w:tcW w:w="987" w:type="pct"/>
            <w:shd w:val="clear" w:color="auto" w:fill="auto"/>
          </w:tcPr>
          <w:p w14:paraId="6717B353" w14:textId="54C556CE" w:rsidR="00C976A9" w:rsidRPr="00C976A9" w:rsidRDefault="0062125E" w:rsidP="00C976A9">
            <w:pPr>
              <w:pStyle w:val="Default"/>
              <w:jc w:val="both"/>
              <w:rPr>
                <w:color w:val="auto"/>
              </w:rPr>
            </w:pPr>
            <w:r w:rsidRPr="00C976A9">
              <w:rPr>
                <w:color w:val="auto"/>
              </w:rPr>
              <w:t>Опрос, обсуждение, дискуссия, решение пр</w:t>
            </w:r>
            <w:r w:rsidR="00C976A9" w:rsidRPr="00C976A9">
              <w:rPr>
                <w:color w:val="auto"/>
              </w:rPr>
              <w:t>актико-ориентированных заданий</w:t>
            </w:r>
          </w:p>
        </w:tc>
      </w:tr>
      <w:tr w:rsidR="0062752D" w:rsidRPr="00C976A9" w14:paraId="27A61D54" w14:textId="77777777" w:rsidTr="00FA4FBC">
        <w:tc>
          <w:tcPr>
            <w:tcW w:w="298" w:type="pct"/>
            <w:shd w:val="clear" w:color="auto" w:fill="auto"/>
          </w:tcPr>
          <w:p w14:paraId="41FCF376" w14:textId="5AD47476" w:rsidR="0062125E" w:rsidRPr="00C976A9" w:rsidRDefault="0062125E" w:rsidP="0062125E">
            <w:pPr>
              <w:tabs>
                <w:tab w:val="right" w:pos="851"/>
              </w:tabs>
              <w:jc w:val="both"/>
              <w:rPr>
                <w:sz w:val="24"/>
                <w:szCs w:val="24"/>
              </w:rPr>
            </w:pPr>
            <w:r w:rsidRPr="00C976A9">
              <w:rPr>
                <w:sz w:val="24"/>
                <w:szCs w:val="24"/>
              </w:rPr>
              <w:lastRenderedPageBreak/>
              <w:t>6.</w:t>
            </w:r>
          </w:p>
        </w:tc>
        <w:tc>
          <w:tcPr>
            <w:tcW w:w="1210" w:type="pct"/>
            <w:shd w:val="clear" w:color="auto" w:fill="auto"/>
          </w:tcPr>
          <w:p w14:paraId="2014BF13" w14:textId="25249EAF"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6. </w:t>
            </w:r>
            <w:r w:rsidR="00FB171A"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396" w:type="pct"/>
            <w:shd w:val="clear" w:color="auto" w:fill="auto"/>
          </w:tcPr>
          <w:p w14:paraId="56F30123" w14:textId="15144D85" w:rsidR="0062125E" w:rsidRPr="00C976A9" w:rsidRDefault="00FD6A0B" w:rsidP="0062125E">
            <w:pPr>
              <w:tabs>
                <w:tab w:val="right" w:pos="851"/>
              </w:tabs>
              <w:jc w:val="center"/>
              <w:rPr>
                <w:sz w:val="24"/>
                <w:szCs w:val="24"/>
              </w:rPr>
            </w:pPr>
            <w:r>
              <w:rPr>
                <w:sz w:val="24"/>
                <w:szCs w:val="24"/>
              </w:rPr>
              <w:t>21</w:t>
            </w:r>
          </w:p>
        </w:tc>
        <w:tc>
          <w:tcPr>
            <w:tcW w:w="527" w:type="pct"/>
            <w:shd w:val="clear" w:color="auto" w:fill="auto"/>
          </w:tcPr>
          <w:p w14:paraId="437F6F43" w14:textId="3003147E" w:rsidR="0062125E" w:rsidRPr="00C976A9" w:rsidRDefault="00FD6A0B" w:rsidP="0062125E">
            <w:pPr>
              <w:tabs>
                <w:tab w:val="right" w:pos="851"/>
              </w:tabs>
              <w:jc w:val="center"/>
              <w:rPr>
                <w:sz w:val="24"/>
                <w:szCs w:val="24"/>
              </w:rPr>
            </w:pPr>
            <w:r>
              <w:rPr>
                <w:sz w:val="24"/>
                <w:szCs w:val="24"/>
              </w:rPr>
              <w:t>3</w:t>
            </w:r>
          </w:p>
        </w:tc>
        <w:tc>
          <w:tcPr>
            <w:tcW w:w="593" w:type="pct"/>
            <w:shd w:val="clear" w:color="auto" w:fill="auto"/>
          </w:tcPr>
          <w:p w14:paraId="0ADC2520" w14:textId="410D7918" w:rsidR="0062125E" w:rsidRPr="00C976A9" w:rsidRDefault="00FD6A0B" w:rsidP="0062125E">
            <w:pPr>
              <w:tabs>
                <w:tab w:val="right" w:pos="851"/>
              </w:tabs>
              <w:jc w:val="center"/>
              <w:rPr>
                <w:sz w:val="24"/>
                <w:szCs w:val="24"/>
              </w:rPr>
            </w:pPr>
            <w:r>
              <w:rPr>
                <w:sz w:val="24"/>
                <w:szCs w:val="24"/>
              </w:rPr>
              <w:t>1</w:t>
            </w:r>
          </w:p>
        </w:tc>
        <w:tc>
          <w:tcPr>
            <w:tcW w:w="528" w:type="pct"/>
            <w:shd w:val="clear" w:color="auto" w:fill="auto"/>
          </w:tcPr>
          <w:p w14:paraId="3A88F08D" w14:textId="134001AB" w:rsidR="0062125E" w:rsidRPr="00C976A9" w:rsidRDefault="00FD6A0B" w:rsidP="0062125E">
            <w:pPr>
              <w:tabs>
                <w:tab w:val="right" w:pos="851"/>
              </w:tabs>
              <w:jc w:val="center"/>
              <w:rPr>
                <w:sz w:val="24"/>
                <w:szCs w:val="24"/>
              </w:rPr>
            </w:pPr>
            <w:r>
              <w:rPr>
                <w:sz w:val="24"/>
                <w:szCs w:val="24"/>
              </w:rPr>
              <w:t>2</w:t>
            </w:r>
          </w:p>
        </w:tc>
        <w:tc>
          <w:tcPr>
            <w:tcW w:w="461" w:type="pct"/>
            <w:shd w:val="clear" w:color="auto" w:fill="auto"/>
          </w:tcPr>
          <w:p w14:paraId="32812658" w14:textId="4DBB6879" w:rsidR="0062125E" w:rsidRPr="00C976A9" w:rsidRDefault="00FD6A0B" w:rsidP="0062125E">
            <w:pPr>
              <w:tabs>
                <w:tab w:val="right" w:pos="851"/>
              </w:tabs>
              <w:jc w:val="center"/>
              <w:rPr>
                <w:sz w:val="24"/>
                <w:szCs w:val="24"/>
              </w:rPr>
            </w:pPr>
            <w:r>
              <w:rPr>
                <w:sz w:val="24"/>
                <w:szCs w:val="24"/>
              </w:rPr>
              <w:t>18</w:t>
            </w:r>
          </w:p>
        </w:tc>
        <w:tc>
          <w:tcPr>
            <w:tcW w:w="987" w:type="pct"/>
            <w:shd w:val="clear" w:color="auto" w:fill="auto"/>
          </w:tcPr>
          <w:p w14:paraId="1FA8BEA2" w14:textId="762CF66D" w:rsidR="0062125E" w:rsidRPr="00C976A9" w:rsidRDefault="00FB171A" w:rsidP="00B354A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r w:rsidR="00B354AE">
              <w:rPr>
                <w:sz w:val="24"/>
                <w:szCs w:val="24"/>
              </w:rPr>
              <w:t>, домашнее творческое задание</w:t>
            </w:r>
          </w:p>
        </w:tc>
      </w:tr>
      <w:tr w:rsidR="0062752D" w:rsidRPr="00C976A9" w14:paraId="3A8DBA78" w14:textId="77777777" w:rsidTr="00FA4FBC">
        <w:tc>
          <w:tcPr>
            <w:tcW w:w="298" w:type="pct"/>
            <w:shd w:val="clear" w:color="auto" w:fill="auto"/>
          </w:tcPr>
          <w:p w14:paraId="1A0F03B4" w14:textId="77777777" w:rsidR="0062125E" w:rsidRPr="00C976A9" w:rsidRDefault="0062125E" w:rsidP="0062125E">
            <w:pPr>
              <w:tabs>
                <w:tab w:val="right" w:pos="851"/>
              </w:tabs>
              <w:jc w:val="both"/>
              <w:rPr>
                <w:sz w:val="24"/>
                <w:szCs w:val="24"/>
              </w:rPr>
            </w:pPr>
          </w:p>
        </w:tc>
        <w:tc>
          <w:tcPr>
            <w:tcW w:w="1210" w:type="pct"/>
            <w:shd w:val="clear" w:color="auto" w:fill="auto"/>
          </w:tcPr>
          <w:p w14:paraId="4D0DD77F" w14:textId="516EC1BA" w:rsidR="0062125E" w:rsidRPr="00C976A9" w:rsidRDefault="0062125E" w:rsidP="0062125E">
            <w:pPr>
              <w:tabs>
                <w:tab w:val="right" w:pos="851"/>
              </w:tabs>
              <w:jc w:val="both"/>
              <w:rPr>
                <w:sz w:val="24"/>
                <w:szCs w:val="24"/>
              </w:rPr>
            </w:pPr>
            <w:r w:rsidRPr="00C976A9">
              <w:rPr>
                <w:sz w:val="24"/>
                <w:szCs w:val="24"/>
              </w:rPr>
              <w:t>В целом по дисциплине</w:t>
            </w:r>
          </w:p>
        </w:tc>
        <w:tc>
          <w:tcPr>
            <w:tcW w:w="396" w:type="pct"/>
            <w:shd w:val="clear" w:color="auto" w:fill="auto"/>
          </w:tcPr>
          <w:p w14:paraId="27110B70" w14:textId="3F4A98CC" w:rsidR="0062125E" w:rsidRPr="007E7BED" w:rsidRDefault="0062125E" w:rsidP="0062125E">
            <w:pPr>
              <w:tabs>
                <w:tab w:val="right" w:pos="851"/>
              </w:tabs>
              <w:jc w:val="center"/>
              <w:rPr>
                <w:b/>
                <w:sz w:val="24"/>
                <w:szCs w:val="24"/>
              </w:rPr>
            </w:pPr>
            <w:r w:rsidRPr="007E7BED">
              <w:rPr>
                <w:b/>
                <w:sz w:val="24"/>
                <w:szCs w:val="24"/>
              </w:rPr>
              <w:t>108</w:t>
            </w:r>
          </w:p>
        </w:tc>
        <w:tc>
          <w:tcPr>
            <w:tcW w:w="527" w:type="pct"/>
            <w:shd w:val="clear" w:color="auto" w:fill="auto"/>
          </w:tcPr>
          <w:p w14:paraId="53F09B88" w14:textId="14290988" w:rsidR="0062125E" w:rsidRPr="007E7BED" w:rsidRDefault="000B4E93" w:rsidP="0062125E">
            <w:pPr>
              <w:tabs>
                <w:tab w:val="right" w:pos="851"/>
              </w:tabs>
              <w:jc w:val="center"/>
              <w:rPr>
                <w:b/>
                <w:sz w:val="24"/>
                <w:szCs w:val="24"/>
              </w:rPr>
            </w:pPr>
            <w:r w:rsidRPr="007E7BED">
              <w:rPr>
                <w:b/>
                <w:sz w:val="24"/>
                <w:szCs w:val="24"/>
              </w:rPr>
              <w:t>40</w:t>
            </w:r>
          </w:p>
        </w:tc>
        <w:tc>
          <w:tcPr>
            <w:tcW w:w="593" w:type="pct"/>
            <w:shd w:val="clear" w:color="auto" w:fill="auto"/>
          </w:tcPr>
          <w:p w14:paraId="508B940F" w14:textId="055F6E91" w:rsidR="0062125E" w:rsidRPr="007E7BED" w:rsidRDefault="000B4E93" w:rsidP="0062125E">
            <w:pPr>
              <w:tabs>
                <w:tab w:val="right" w:pos="851"/>
              </w:tabs>
              <w:jc w:val="center"/>
              <w:rPr>
                <w:b/>
                <w:sz w:val="24"/>
                <w:szCs w:val="24"/>
              </w:rPr>
            </w:pPr>
            <w:r w:rsidRPr="007E7BED">
              <w:rPr>
                <w:b/>
                <w:sz w:val="24"/>
                <w:szCs w:val="24"/>
              </w:rPr>
              <w:t>8</w:t>
            </w:r>
          </w:p>
        </w:tc>
        <w:tc>
          <w:tcPr>
            <w:tcW w:w="528" w:type="pct"/>
            <w:shd w:val="clear" w:color="auto" w:fill="auto"/>
          </w:tcPr>
          <w:p w14:paraId="15BBF39F" w14:textId="50962324" w:rsidR="0062125E" w:rsidRPr="007E7BED" w:rsidRDefault="000B4E93" w:rsidP="0062125E">
            <w:pPr>
              <w:tabs>
                <w:tab w:val="right" w:pos="851"/>
              </w:tabs>
              <w:jc w:val="center"/>
              <w:rPr>
                <w:b/>
                <w:sz w:val="24"/>
                <w:szCs w:val="24"/>
              </w:rPr>
            </w:pPr>
            <w:r w:rsidRPr="007E7BED">
              <w:rPr>
                <w:b/>
                <w:sz w:val="24"/>
                <w:szCs w:val="24"/>
              </w:rPr>
              <w:t>32</w:t>
            </w:r>
          </w:p>
        </w:tc>
        <w:tc>
          <w:tcPr>
            <w:tcW w:w="461" w:type="pct"/>
            <w:shd w:val="clear" w:color="auto" w:fill="auto"/>
          </w:tcPr>
          <w:p w14:paraId="667DCB03" w14:textId="62FED00C" w:rsidR="0062125E" w:rsidRPr="007E7BED" w:rsidRDefault="000B4E93" w:rsidP="0062125E">
            <w:pPr>
              <w:tabs>
                <w:tab w:val="right" w:pos="851"/>
              </w:tabs>
              <w:jc w:val="center"/>
              <w:rPr>
                <w:b/>
                <w:sz w:val="24"/>
                <w:szCs w:val="24"/>
              </w:rPr>
            </w:pPr>
            <w:r w:rsidRPr="007E7BED">
              <w:rPr>
                <w:b/>
                <w:sz w:val="24"/>
                <w:szCs w:val="24"/>
              </w:rPr>
              <w:t>68</w:t>
            </w:r>
          </w:p>
        </w:tc>
        <w:tc>
          <w:tcPr>
            <w:tcW w:w="987" w:type="pct"/>
            <w:shd w:val="clear" w:color="auto" w:fill="auto"/>
          </w:tcPr>
          <w:p w14:paraId="1207E8D3" w14:textId="77777777" w:rsidR="0062125E" w:rsidRDefault="0062125E" w:rsidP="00B354AE">
            <w:pPr>
              <w:pStyle w:val="Default"/>
              <w:jc w:val="both"/>
              <w:rPr>
                <w:color w:val="auto"/>
              </w:rPr>
            </w:pPr>
            <w:r w:rsidRPr="00C976A9">
              <w:rPr>
                <w:color w:val="auto"/>
              </w:rPr>
              <w:t xml:space="preserve">Согласно учебному плану: </w:t>
            </w:r>
          </w:p>
          <w:p w14:paraId="02E23166" w14:textId="547BB480" w:rsidR="008605AD" w:rsidRPr="00C976A9" w:rsidRDefault="008605AD" w:rsidP="00B354AE">
            <w:pPr>
              <w:pStyle w:val="Default"/>
              <w:jc w:val="both"/>
              <w:rPr>
                <w:color w:val="auto"/>
              </w:rPr>
            </w:pPr>
            <w:r>
              <w:t>домашнее творческое задание</w:t>
            </w:r>
          </w:p>
        </w:tc>
      </w:tr>
      <w:tr w:rsidR="0062752D" w:rsidRPr="0062252D" w14:paraId="78775306" w14:textId="77777777" w:rsidTr="00FA4FBC">
        <w:tc>
          <w:tcPr>
            <w:tcW w:w="298" w:type="pct"/>
            <w:shd w:val="clear" w:color="auto" w:fill="auto"/>
          </w:tcPr>
          <w:p w14:paraId="78DFD5BA" w14:textId="77777777" w:rsidR="0062125E" w:rsidRPr="00C976A9" w:rsidRDefault="0062125E" w:rsidP="0062125E">
            <w:pPr>
              <w:tabs>
                <w:tab w:val="right" w:pos="851"/>
              </w:tabs>
              <w:jc w:val="both"/>
              <w:rPr>
                <w:sz w:val="24"/>
                <w:szCs w:val="24"/>
              </w:rPr>
            </w:pPr>
          </w:p>
        </w:tc>
        <w:tc>
          <w:tcPr>
            <w:tcW w:w="1210" w:type="pct"/>
            <w:shd w:val="clear" w:color="auto" w:fill="auto"/>
          </w:tcPr>
          <w:p w14:paraId="3E173DC7" w14:textId="675DF2D8" w:rsidR="0062125E" w:rsidRPr="00C976A9" w:rsidRDefault="0062125E" w:rsidP="0062125E">
            <w:pPr>
              <w:tabs>
                <w:tab w:val="right" w:pos="851"/>
              </w:tabs>
              <w:jc w:val="both"/>
              <w:rPr>
                <w:sz w:val="24"/>
                <w:szCs w:val="24"/>
              </w:rPr>
            </w:pPr>
            <w:r w:rsidRPr="00C976A9">
              <w:rPr>
                <w:sz w:val="24"/>
                <w:szCs w:val="24"/>
              </w:rPr>
              <w:t>Итого в %</w:t>
            </w:r>
          </w:p>
        </w:tc>
        <w:tc>
          <w:tcPr>
            <w:tcW w:w="396" w:type="pct"/>
            <w:shd w:val="clear" w:color="auto" w:fill="auto"/>
          </w:tcPr>
          <w:p w14:paraId="1CA9C2DA" w14:textId="0C23071E" w:rsidR="0062125E" w:rsidRPr="007E7BED" w:rsidRDefault="0062125E" w:rsidP="0062125E">
            <w:pPr>
              <w:tabs>
                <w:tab w:val="right" w:pos="851"/>
              </w:tabs>
              <w:jc w:val="center"/>
              <w:rPr>
                <w:b/>
                <w:sz w:val="24"/>
                <w:szCs w:val="24"/>
              </w:rPr>
            </w:pPr>
            <w:r w:rsidRPr="007E7BED">
              <w:rPr>
                <w:b/>
                <w:sz w:val="24"/>
                <w:szCs w:val="24"/>
              </w:rPr>
              <w:t>100</w:t>
            </w:r>
          </w:p>
        </w:tc>
        <w:tc>
          <w:tcPr>
            <w:tcW w:w="527" w:type="pct"/>
            <w:shd w:val="clear" w:color="auto" w:fill="auto"/>
          </w:tcPr>
          <w:p w14:paraId="37A4EA94" w14:textId="429CA43A" w:rsidR="0062125E" w:rsidRPr="007E7BED" w:rsidRDefault="000B4E93" w:rsidP="0062125E">
            <w:pPr>
              <w:tabs>
                <w:tab w:val="right" w:pos="851"/>
              </w:tabs>
              <w:jc w:val="center"/>
              <w:rPr>
                <w:b/>
                <w:sz w:val="24"/>
                <w:szCs w:val="24"/>
              </w:rPr>
            </w:pPr>
            <w:r w:rsidRPr="007E7BED">
              <w:rPr>
                <w:b/>
                <w:sz w:val="24"/>
                <w:szCs w:val="24"/>
              </w:rPr>
              <w:t>37</w:t>
            </w:r>
          </w:p>
        </w:tc>
        <w:tc>
          <w:tcPr>
            <w:tcW w:w="593" w:type="pct"/>
            <w:shd w:val="clear" w:color="auto" w:fill="auto"/>
          </w:tcPr>
          <w:p w14:paraId="4CC8113F" w14:textId="731C7BFA" w:rsidR="0062125E" w:rsidRPr="007E7BED" w:rsidRDefault="000B4E93" w:rsidP="0062125E">
            <w:pPr>
              <w:tabs>
                <w:tab w:val="right" w:pos="851"/>
              </w:tabs>
              <w:jc w:val="center"/>
              <w:rPr>
                <w:b/>
                <w:sz w:val="24"/>
                <w:szCs w:val="24"/>
              </w:rPr>
            </w:pPr>
            <w:r w:rsidRPr="007E7BED">
              <w:rPr>
                <w:b/>
                <w:sz w:val="24"/>
                <w:szCs w:val="24"/>
              </w:rPr>
              <w:t>20</w:t>
            </w:r>
          </w:p>
        </w:tc>
        <w:tc>
          <w:tcPr>
            <w:tcW w:w="528" w:type="pct"/>
            <w:shd w:val="clear" w:color="auto" w:fill="auto"/>
          </w:tcPr>
          <w:p w14:paraId="324A83CA" w14:textId="25A3383D" w:rsidR="0062125E" w:rsidRPr="007E7BED" w:rsidRDefault="000B4E93" w:rsidP="0062125E">
            <w:pPr>
              <w:tabs>
                <w:tab w:val="right" w:pos="851"/>
              </w:tabs>
              <w:jc w:val="center"/>
              <w:rPr>
                <w:b/>
                <w:sz w:val="24"/>
                <w:szCs w:val="24"/>
              </w:rPr>
            </w:pPr>
            <w:r w:rsidRPr="007E7BED">
              <w:rPr>
                <w:b/>
                <w:sz w:val="24"/>
                <w:szCs w:val="24"/>
              </w:rPr>
              <w:t>80</w:t>
            </w:r>
          </w:p>
        </w:tc>
        <w:tc>
          <w:tcPr>
            <w:tcW w:w="461" w:type="pct"/>
            <w:shd w:val="clear" w:color="auto" w:fill="auto"/>
          </w:tcPr>
          <w:p w14:paraId="6FAEB76B" w14:textId="085A50EA" w:rsidR="0062125E" w:rsidRPr="007E7BED" w:rsidRDefault="000B4E93" w:rsidP="0062125E">
            <w:pPr>
              <w:tabs>
                <w:tab w:val="right" w:pos="851"/>
              </w:tabs>
              <w:jc w:val="center"/>
              <w:rPr>
                <w:b/>
                <w:sz w:val="24"/>
                <w:szCs w:val="24"/>
              </w:rPr>
            </w:pPr>
            <w:r w:rsidRPr="007E7BED">
              <w:rPr>
                <w:b/>
                <w:sz w:val="24"/>
                <w:szCs w:val="24"/>
              </w:rPr>
              <w:t>63</w:t>
            </w:r>
          </w:p>
        </w:tc>
        <w:tc>
          <w:tcPr>
            <w:tcW w:w="987" w:type="pct"/>
            <w:shd w:val="clear" w:color="auto" w:fill="auto"/>
          </w:tcPr>
          <w:p w14:paraId="1CBF7850" w14:textId="77777777" w:rsidR="0062125E" w:rsidRPr="00C976A9" w:rsidRDefault="0062125E" w:rsidP="0062125E">
            <w:pPr>
              <w:tabs>
                <w:tab w:val="right" w:pos="851"/>
              </w:tabs>
              <w:ind w:firstLine="709"/>
              <w:jc w:val="both"/>
              <w:rPr>
                <w:sz w:val="24"/>
                <w:szCs w:val="24"/>
              </w:rPr>
            </w:pPr>
          </w:p>
        </w:tc>
      </w:tr>
    </w:tbl>
    <w:p w14:paraId="7DD3FC2B" w14:textId="400E4E38" w:rsidR="007005FF" w:rsidRDefault="00370029" w:rsidP="003A65DF">
      <w:pPr>
        <w:widowControl/>
        <w:autoSpaceDE/>
        <w:autoSpaceDN/>
        <w:adjustRightInd/>
        <w:spacing w:after="160" w:line="259" w:lineRule="auto"/>
        <w:ind w:left="720"/>
        <w:jc w:val="both"/>
        <w:rPr>
          <w:szCs w:val="28"/>
        </w:rPr>
      </w:pPr>
      <w:r w:rsidRPr="00C976A9">
        <w:rPr>
          <w:rFonts w:eastAsia="Calibri"/>
          <w:sz w:val="28"/>
          <w:szCs w:val="28"/>
          <w:lang w:eastAsia="en-US"/>
        </w:rPr>
        <w:t>*</w:t>
      </w:r>
      <w:r w:rsidRPr="00C976A9">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3FB852" w14:textId="47D04F4C" w:rsidR="00724F1D" w:rsidRDefault="00C52F7B" w:rsidP="00F95658">
      <w:pPr>
        <w:pStyle w:val="ab"/>
        <w:ind w:firstLine="709"/>
        <w:jc w:val="both"/>
        <w:rPr>
          <w:szCs w:val="28"/>
        </w:rPr>
      </w:pPr>
      <w:r w:rsidRPr="00147C93">
        <w:rPr>
          <w:szCs w:val="28"/>
        </w:rPr>
        <w:t>5.</w:t>
      </w:r>
      <w:r w:rsidR="00FB19BE" w:rsidRPr="00147C93">
        <w:rPr>
          <w:szCs w:val="28"/>
        </w:rPr>
        <w:t>3</w:t>
      </w:r>
      <w:r w:rsidR="00024EEA" w:rsidRPr="00147C93">
        <w:rPr>
          <w:szCs w:val="28"/>
        </w:rPr>
        <w:t xml:space="preserve">. Содержание </w:t>
      </w:r>
      <w:r w:rsidR="00C63B2E" w:rsidRPr="00147C93">
        <w:rPr>
          <w:szCs w:val="28"/>
        </w:rPr>
        <w:t xml:space="preserve">семинаров, </w:t>
      </w:r>
      <w:r w:rsidRPr="00147C93">
        <w:rPr>
          <w:szCs w:val="28"/>
        </w:rPr>
        <w:t xml:space="preserve">практических </w:t>
      </w:r>
      <w:r w:rsidR="00C63B2E" w:rsidRPr="00147C93">
        <w:rPr>
          <w:szCs w:val="28"/>
        </w:rPr>
        <w:t>занятий</w:t>
      </w:r>
      <w:r w:rsidRPr="00147C93">
        <w:rPr>
          <w:szCs w:val="28"/>
        </w:rPr>
        <w:t xml:space="preserve"> </w:t>
      </w:r>
    </w:p>
    <w:p w14:paraId="29F7FC28" w14:textId="77777777" w:rsidR="00CA0E85" w:rsidRPr="00147C93" w:rsidRDefault="00CA0E85" w:rsidP="00CA0E85">
      <w:pPr>
        <w:keepNext/>
        <w:ind w:firstLine="709"/>
        <w:jc w:val="both"/>
        <w:rPr>
          <w:sz w:val="28"/>
          <w:szCs w:val="28"/>
        </w:rPr>
      </w:pPr>
      <w:r w:rsidRPr="00147C93">
        <w:rPr>
          <w:sz w:val="28"/>
          <w:szCs w:val="28"/>
        </w:rPr>
        <w:t xml:space="preserve">                                                                                                                    Таблица 3</w:t>
      </w:r>
    </w:p>
    <w:tbl>
      <w:tblPr>
        <w:tblStyle w:val="a8"/>
        <w:tblW w:w="0" w:type="auto"/>
        <w:tblLook w:val="04A0" w:firstRow="1" w:lastRow="0" w:firstColumn="1" w:lastColumn="0" w:noHBand="0" w:noVBand="1"/>
      </w:tblPr>
      <w:tblGrid>
        <w:gridCol w:w="2645"/>
        <w:gridCol w:w="5359"/>
        <w:gridCol w:w="2191"/>
      </w:tblGrid>
      <w:tr w:rsidR="00CA0E85" w:rsidRPr="00147C93" w14:paraId="0F247506" w14:textId="77777777" w:rsidTr="00624A63">
        <w:tc>
          <w:tcPr>
            <w:tcW w:w="2645" w:type="dxa"/>
          </w:tcPr>
          <w:p w14:paraId="29916113" w14:textId="77777777" w:rsidR="00CA0E85" w:rsidRPr="00147C93" w:rsidRDefault="00CA0E85" w:rsidP="00624A63">
            <w:pPr>
              <w:keepNext/>
              <w:jc w:val="center"/>
              <w:rPr>
                <w:b/>
                <w:sz w:val="24"/>
                <w:szCs w:val="24"/>
              </w:rPr>
            </w:pPr>
            <w:r w:rsidRPr="00147C93">
              <w:rPr>
                <w:b/>
                <w:sz w:val="24"/>
                <w:szCs w:val="24"/>
              </w:rPr>
              <w:t>Наименование тем (разделов) дисциплины</w:t>
            </w:r>
          </w:p>
        </w:tc>
        <w:tc>
          <w:tcPr>
            <w:tcW w:w="5359" w:type="dxa"/>
          </w:tcPr>
          <w:p w14:paraId="4945E7E0" w14:textId="77777777" w:rsidR="00CA0E85" w:rsidRPr="00147C93" w:rsidRDefault="00CA0E85" w:rsidP="00624A63">
            <w:pPr>
              <w:keepNext/>
              <w:jc w:val="center"/>
              <w:rPr>
                <w:b/>
                <w:sz w:val="24"/>
                <w:szCs w:val="24"/>
              </w:rPr>
            </w:pPr>
            <w:r w:rsidRPr="00147C9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19DD4B47" w14:textId="77777777" w:rsidR="00CA0E85" w:rsidRPr="00147C93" w:rsidRDefault="00CA0E85" w:rsidP="00624A63">
            <w:pPr>
              <w:keepNext/>
              <w:jc w:val="center"/>
              <w:rPr>
                <w:b/>
                <w:sz w:val="24"/>
                <w:szCs w:val="24"/>
              </w:rPr>
            </w:pPr>
          </w:p>
        </w:tc>
        <w:tc>
          <w:tcPr>
            <w:tcW w:w="2191" w:type="dxa"/>
          </w:tcPr>
          <w:p w14:paraId="599DA088" w14:textId="77777777" w:rsidR="00CA0E85" w:rsidRPr="00147C93" w:rsidRDefault="00CA0E85" w:rsidP="00624A63">
            <w:pPr>
              <w:keepNext/>
              <w:jc w:val="center"/>
              <w:rPr>
                <w:b/>
                <w:sz w:val="24"/>
                <w:szCs w:val="24"/>
              </w:rPr>
            </w:pPr>
            <w:r w:rsidRPr="00147C93">
              <w:rPr>
                <w:b/>
                <w:sz w:val="24"/>
                <w:szCs w:val="24"/>
              </w:rPr>
              <w:t>Формы проведения занятий</w:t>
            </w:r>
          </w:p>
        </w:tc>
      </w:tr>
      <w:tr w:rsidR="00CA0E85" w:rsidRPr="00147C93" w14:paraId="04676B5B" w14:textId="77777777" w:rsidTr="00624A63">
        <w:tc>
          <w:tcPr>
            <w:tcW w:w="2645" w:type="dxa"/>
          </w:tcPr>
          <w:p w14:paraId="04AA2513" w14:textId="77777777" w:rsidR="00CA0E85" w:rsidRPr="00147C93" w:rsidRDefault="00CA0E85" w:rsidP="00624A63">
            <w:pPr>
              <w:keepNext/>
              <w:ind w:firstLine="22"/>
              <w:jc w:val="both"/>
              <w:rPr>
                <w:sz w:val="24"/>
                <w:szCs w:val="24"/>
              </w:rPr>
            </w:pPr>
            <w:r w:rsidRPr="00C976A9">
              <w:rPr>
                <w:sz w:val="24"/>
                <w:szCs w:val="24"/>
                <w:shd w:val="clear" w:color="auto" w:fill="FFFFFF"/>
              </w:rPr>
              <w:t xml:space="preserve">Тема 1. </w:t>
            </w:r>
            <w:r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5359" w:type="dxa"/>
          </w:tcPr>
          <w:p w14:paraId="0E5CFEBB"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 xml:space="preserve">1. Правовые основы информационной-технической политики ФТС РФ. </w:t>
            </w:r>
          </w:p>
          <w:p w14:paraId="20A50196"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 xml:space="preserve">2. Реализация информационной-технической политики ФТС РФ. </w:t>
            </w:r>
          </w:p>
          <w:p w14:paraId="753A8D10"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 xml:space="preserve">3. Подразделения в вопросах формирования и проведения информационно технической политики в таможенных органах РФ. </w:t>
            </w:r>
          </w:p>
          <w:p w14:paraId="62429A25"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 xml:space="preserve">4. Совершенствование нормативно-правовой базы в области информационно-технической политики ФТС РФ. </w:t>
            </w:r>
          </w:p>
          <w:p w14:paraId="302056AF"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 xml:space="preserve">5. Создание, внедрение и эффективное применение новых информационных технологий в ФТС РФ. </w:t>
            </w:r>
          </w:p>
          <w:p w14:paraId="63AA37DC" w14:textId="77777777" w:rsidR="00CA0E85" w:rsidRPr="00A469B5" w:rsidRDefault="00CA0E85" w:rsidP="00624A63">
            <w:pPr>
              <w:keepNext/>
              <w:ind w:firstLine="22"/>
              <w:jc w:val="both"/>
              <w:rPr>
                <w:sz w:val="24"/>
                <w:szCs w:val="24"/>
                <w:shd w:val="clear" w:color="auto" w:fill="FFFFFF"/>
              </w:rPr>
            </w:pPr>
            <w:r w:rsidRPr="00A469B5">
              <w:rPr>
                <w:sz w:val="24"/>
                <w:szCs w:val="24"/>
                <w:shd w:val="clear" w:color="auto" w:fill="FFFFFF"/>
              </w:rPr>
              <w:t>6. Создание и поддержание системы информационно-технических средств ФТС РФ.</w:t>
            </w:r>
          </w:p>
          <w:p w14:paraId="142DED48" w14:textId="77777777" w:rsidR="00CA0E85" w:rsidRPr="00A469B5" w:rsidRDefault="00CA0E85" w:rsidP="00624A63">
            <w:pPr>
              <w:keepNext/>
              <w:ind w:firstLine="22"/>
              <w:jc w:val="both"/>
              <w:rPr>
                <w:sz w:val="24"/>
                <w:szCs w:val="24"/>
                <w:shd w:val="clear" w:color="auto" w:fill="FFFFFF"/>
              </w:rPr>
            </w:pPr>
          </w:p>
          <w:p w14:paraId="40F4AE62" w14:textId="77777777" w:rsidR="00CA0E85" w:rsidRPr="00A469B5" w:rsidRDefault="00CA0E85" w:rsidP="00624A63">
            <w:pPr>
              <w:tabs>
                <w:tab w:val="right" w:pos="851"/>
              </w:tabs>
              <w:ind w:firstLine="22"/>
              <w:jc w:val="both"/>
              <w:rPr>
                <w:sz w:val="24"/>
                <w:szCs w:val="24"/>
                <w:shd w:val="clear" w:color="auto" w:fill="FFFFFF"/>
              </w:rPr>
            </w:pPr>
            <w:r w:rsidRPr="00A469B5">
              <w:rPr>
                <w:rFonts w:hint="eastAsia"/>
                <w:sz w:val="24"/>
                <w:szCs w:val="24"/>
                <w:shd w:val="clear" w:color="auto" w:fill="FFFFFF"/>
              </w:rPr>
              <w:t>Рекомендуемые</w:t>
            </w:r>
            <w:r w:rsidRPr="00A469B5">
              <w:rPr>
                <w:sz w:val="24"/>
                <w:szCs w:val="24"/>
                <w:shd w:val="clear" w:color="auto" w:fill="FFFFFF"/>
              </w:rPr>
              <w:t xml:space="preserve"> </w:t>
            </w:r>
            <w:r w:rsidRPr="00A469B5">
              <w:rPr>
                <w:rFonts w:hint="eastAsia"/>
                <w:sz w:val="24"/>
                <w:szCs w:val="24"/>
                <w:shd w:val="clear" w:color="auto" w:fill="FFFFFF"/>
              </w:rPr>
              <w:t>источники</w:t>
            </w:r>
            <w:r w:rsidRPr="00A469B5">
              <w:rPr>
                <w:sz w:val="24"/>
                <w:szCs w:val="24"/>
                <w:shd w:val="clear" w:color="auto" w:fill="FFFFFF"/>
              </w:rPr>
              <w:t>:</w:t>
            </w:r>
          </w:p>
          <w:p w14:paraId="05D2CD88" w14:textId="77777777" w:rsidR="00CA0E85" w:rsidRPr="00A469B5" w:rsidRDefault="00CA0E85" w:rsidP="00624A63">
            <w:pPr>
              <w:tabs>
                <w:tab w:val="right" w:pos="851"/>
              </w:tabs>
              <w:ind w:firstLine="22"/>
              <w:jc w:val="both"/>
              <w:rPr>
                <w:sz w:val="24"/>
                <w:szCs w:val="24"/>
                <w:shd w:val="clear" w:color="auto" w:fill="FFFFFF"/>
              </w:rPr>
            </w:pPr>
            <w:r w:rsidRPr="00A469B5">
              <w:rPr>
                <w:rFonts w:hint="eastAsia"/>
                <w:sz w:val="24"/>
                <w:szCs w:val="24"/>
                <w:shd w:val="clear" w:color="auto" w:fill="FFFFFF"/>
              </w:rPr>
              <w:t>Основная</w:t>
            </w:r>
            <w:r w:rsidRPr="00A469B5">
              <w:rPr>
                <w:sz w:val="24"/>
                <w:szCs w:val="24"/>
                <w:shd w:val="clear" w:color="auto" w:fill="FFFFFF"/>
              </w:rPr>
              <w:t xml:space="preserve"> </w:t>
            </w:r>
            <w:r w:rsidRPr="00A469B5">
              <w:rPr>
                <w:rFonts w:hint="eastAsia"/>
                <w:sz w:val="24"/>
                <w:szCs w:val="24"/>
                <w:shd w:val="clear" w:color="auto" w:fill="FFFFFF"/>
              </w:rPr>
              <w:t>литература</w:t>
            </w:r>
            <w:r w:rsidRPr="00A469B5">
              <w:rPr>
                <w:sz w:val="24"/>
                <w:szCs w:val="24"/>
                <w:shd w:val="clear" w:color="auto" w:fill="FFFFFF"/>
              </w:rPr>
              <w:t>: 1, 2.</w:t>
            </w:r>
          </w:p>
          <w:p w14:paraId="03238B6A" w14:textId="77777777" w:rsidR="00CA0E85" w:rsidRPr="00A469B5" w:rsidRDefault="00CA0E85" w:rsidP="00624A63">
            <w:pPr>
              <w:tabs>
                <w:tab w:val="right" w:pos="851"/>
              </w:tabs>
              <w:ind w:firstLine="22"/>
              <w:jc w:val="both"/>
              <w:rPr>
                <w:sz w:val="24"/>
                <w:szCs w:val="24"/>
                <w:shd w:val="clear" w:color="auto" w:fill="FFFFFF"/>
              </w:rPr>
            </w:pPr>
            <w:r w:rsidRPr="00A469B5">
              <w:rPr>
                <w:rFonts w:hint="eastAsia"/>
                <w:sz w:val="24"/>
                <w:szCs w:val="24"/>
                <w:shd w:val="clear" w:color="auto" w:fill="FFFFFF"/>
              </w:rPr>
              <w:t>Дополнительная</w:t>
            </w:r>
            <w:r w:rsidRPr="00A469B5">
              <w:rPr>
                <w:sz w:val="24"/>
                <w:szCs w:val="24"/>
                <w:shd w:val="clear" w:color="auto" w:fill="FFFFFF"/>
              </w:rPr>
              <w:t>: 3, 4, 5.</w:t>
            </w:r>
          </w:p>
          <w:p w14:paraId="05A80D0C" w14:textId="77777777" w:rsidR="00CA0E85" w:rsidRPr="00A469B5" w:rsidRDefault="00CA0E85" w:rsidP="00624A63">
            <w:pPr>
              <w:keepNext/>
              <w:ind w:firstLine="22"/>
              <w:jc w:val="both"/>
              <w:rPr>
                <w:sz w:val="24"/>
                <w:szCs w:val="24"/>
                <w:shd w:val="clear" w:color="auto" w:fill="FFFFFF"/>
              </w:rPr>
            </w:pPr>
            <w:r w:rsidRPr="00A469B5">
              <w:rPr>
                <w:rFonts w:hint="eastAsia"/>
                <w:sz w:val="24"/>
                <w:szCs w:val="24"/>
                <w:shd w:val="clear" w:color="auto" w:fill="FFFFFF"/>
              </w:rPr>
              <w:t>Ресурсы</w:t>
            </w:r>
            <w:r w:rsidRPr="00A469B5">
              <w:rPr>
                <w:sz w:val="24"/>
                <w:szCs w:val="24"/>
                <w:shd w:val="clear" w:color="auto" w:fill="FFFFFF"/>
              </w:rPr>
              <w:t xml:space="preserve"> INTERNET: 1-10.</w:t>
            </w:r>
          </w:p>
        </w:tc>
        <w:tc>
          <w:tcPr>
            <w:tcW w:w="2191" w:type="dxa"/>
          </w:tcPr>
          <w:p w14:paraId="1B0926EF" w14:textId="77777777" w:rsidR="00CA0E85" w:rsidRPr="00147C93" w:rsidRDefault="00CA0E85" w:rsidP="00624A63">
            <w:pPr>
              <w:pStyle w:val="Default"/>
              <w:jc w:val="both"/>
              <w:rPr>
                <w:color w:val="auto"/>
              </w:rPr>
            </w:pPr>
            <w:r w:rsidRPr="00147C93">
              <w:rPr>
                <w:color w:val="auto"/>
              </w:rPr>
              <w:t xml:space="preserve">Обсуждение практических ситуаций, структурированная дискуссия </w:t>
            </w:r>
          </w:p>
          <w:p w14:paraId="49275151" w14:textId="77777777" w:rsidR="00CA0E85" w:rsidRPr="00147C93" w:rsidRDefault="00CA0E85" w:rsidP="00624A63">
            <w:pPr>
              <w:keepNext/>
              <w:jc w:val="both"/>
              <w:rPr>
                <w:sz w:val="24"/>
                <w:szCs w:val="24"/>
              </w:rPr>
            </w:pPr>
          </w:p>
        </w:tc>
      </w:tr>
      <w:tr w:rsidR="00CA0E85" w:rsidRPr="00147C93" w14:paraId="1CAE07CF" w14:textId="77777777" w:rsidTr="00624A63">
        <w:tc>
          <w:tcPr>
            <w:tcW w:w="2645" w:type="dxa"/>
          </w:tcPr>
          <w:p w14:paraId="0E8E3277" w14:textId="77777777" w:rsidR="00CA0E85" w:rsidRPr="00147C93" w:rsidRDefault="00CA0E85" w:rsidP="00624A63">
            <w:pPr>
              <w:tabs>
                <w:tab w:val="right" w:pos="851"/>
              </w:tabs>
              <w:jc w:val="both"/>
              <w:rPr>
                <w:sz w:val="24"/>
                <w:szCs w:val="24"/>
              </w:rPr>
            </w:pPr>
            <w:r w:rsidRPr="00C976A9">
              <w:rPr>
                <w:sz w:val="24"/>
                <w:szCs w:val="24"/>
                <w:shd w:val="clear" w:color="auto" w:fill="FFFFFF"/>
              </w:rPr>
              <w:t xml:space="preserve">Тема 2. </w:t>
            </w:r>
            <w:r w:rsidRPr="00FB171A">
              <w:rPr>
                <w:sz w:val="24"/>
                <w:szCs w:val="24"/>
                <w:shd w:val="clear" w:color="auto" w:fill="FFFFFF"/>
              </w:rPr>
              <w:t xml:space="preserve">Технологии автоматической </w:t>
            </w:r>
            <w:r w:rsidRPr="00FB171A">
              <w:rPr>
                <w:sz w:val="24"/>
                <w:szCs w:val="24"/>
                <w:shd w:val="clear" w:color="auto" w:fill="FFFFFF"/>
              </w:rPr>
              <w:lastRenderedPageBreak/>
              <w:t>регистрации деклараций на товары.</w:t>
            </w:r>
          </w:p>
        </w:tc>
        <w:tc>
          <w:tcPr>
            <w:tcW w:w="5359" w:type="dxa"/>
          </w:tcPr>
          <w:p w14:paraId="0032BFBF" w14:textId="77777777" w:rsidR="00CA0E85" w:rsidRDefault="00CA0E85" w:rsidP="00624A63">
            <w:pPr>
              <w:keepNext/>
              <w:ind w:firstLine="22"/>
              <w:jc w:val="both"/>
              <w:rPr>
                <w:sz w:val="24"/>
                <w:szCs w:val="24"/>
                <w:shd w:val="clear" w:color="auto" w:fill="FFFFFF"/>
              </w:rPr>
            </w:pPr>
            <w:r w:rsidRPr="00A469B5">
              <w:rPr>
                <w:sz w:val="24"/>
                <w:szCs w:val="24"/>
                <w:shd w:val="clear" w:color="auto" w:fill="FFFFFF"/>
              </w:rPr>
              <w:lastRenderedPageBreak/>
              <w:t>1.</w:t>
            </w:r>
            <w:r>
              <w:rPr>
                <w:sz w:val="24"/>
                <w:szCs w:val="24"/>
                <w:shd w:val="clear" w:color="auto" w:fill="FFFFFF"/>
              </w:rPr>
              <w:t xml:space="preserve"> </w:t>
            </w:r>
            <w:r w:rsidRPr="00A469B5">
              <w:rPr>
                <w:sz w:val="24"/>
                <w:szCs w:val="24"/>
                <w:shd w:val="clear" w:color="auto" w:fill="FFFFFF"/>
              </w:rPr>
              <w:t>Таможенная информация и ее характеристика.</w:t>
            </w:r>
          </w:p>
          <w:p w14:paraId="35F2C4ED" w14:textId="77777777" w:rsidR="00CA0E85" w:rsidRDefault="00CA0E85" w:rsidP="00624A63">
            <w:pPr>
              <w:keepNext/>
              <w:ind w:firstLine="22"/>
              <w:jc w:val="both"/>
              <w:rPr>
                <w:sz w:val="24"/>
                <w:szCs w:val="24"/>
                <w:shd w:val="clear" w:color="auto" w:fill="FFFFFF"/>
              </w:rPr>
            </w:pPr>
            <w:r>
              <w:rPr>
                <w:sz w:val="24"/>
                <w:szCs w:val="24"/>
                <w:shd w:val="clear" w:color="auto" w:fill="FFFFFF"/>
              </w:rPr>
              <w:t xml:space="preserve">2. </w:t>
            </w:r>
            <w:r w:rsidRPr="00A469B5">
              <w:rPr>
                <w:sz w:val="24"/>
                <w:szCs w:val="24"/>
                <w:shd w:val="clear" w:color="auto" w:fill="FFFFFF"/>
              </w:rPr>
              <w:t xml:space="preserve">История развития автоматизированных систем </w:t>
            </w:r>
            <w:r w:rsidRPr="00A469B5">
              <w:rPr>
                <w:sz w:val="24"/>
                <w:szCs w:val="24"/>
                <w:shd w:val="clear" w:color="auto" w:fill="FFFFFF"/>
              </w:rPr>
              <w:lastRenderedPageBreak/>
              <w:t xml:space="preserve">в таможенном деле. </w:t>
            </w:r>
          </w:p>
          <w:p w14:paraId="3D7976F7" w14:textId="77777777" w:rsidR="00CA0E85" w:rsidRDefault="00CA0E85" w:rsidP="00624A63">
            <w:pPr>
              <w:keepNext/>
              <w:ind w:firstLine="22"/>
              <w:jc w:val="both"/>
              <w:rPr>
                <w:sz w:val="24"/>
                <w:szCs w:val="24"/>
                <w:shd w:val="clear" w:color="auto" w:fill="FFFFFF"/>
              </w:rPr>
            </w:pPr>
            <w:r>
              <w:rPr>
                <w:sz w:val="24"/>
                <w:szCs w:val="24"/>
                <w:shd w:val="clear" w:color="auto" w:fill="FFFFFF"/>
              </w:rPr>
              <w:t xml:space="preserve">3. </w:t>
            </w:r>
            <w:r w:rsidRPr="00A469B5">
              <w:rPr>
                <w:sz w:val="24"/>
                <w:szCs w:val="24"/>
                <w:shd w:val="clear" w:color="auto" w:fill="FFFFFF"/>
              </w:rPr>
              <w:t>Этапы создания и внедрения единой автоматизированной информационной системы таможенных органов Российской Федерации.</w:t>
            </w:r>
          </w:p>
          <w:p w14:paraId="77D5B2CD" w14:textId="77777777" w:rsidR="00CA0E85" w:rsidRDefault="00CA0E85" w:rsidP="00624A63">
            <w:pPr>
              <w:keepNext/>
              <w:ind w:firstLine="22"/>
              <w:jc w:val="both"/>
              <w:rPr>
                <w:sz w:val="24"/>
                <w:szCs w:val="24"/>
                <w:shd w:val="clear" w:color="auto" w:fill="FFFFFF"/>
              </w:rPr>
            </w:pPr>
            <w:r>
              <w:rPr>
                <w:sz w:val="24"/>
                <w:szCs w:val="24"/>
                <w:shd w:val="clear" w:color="auto" w:fill="FFFFFF"/>
              </w:rPr>
              <w:t xml:space="preserve">4. </w:t>
            </w:r>
            <w:r w:rsidRPr="00A469B5">
              <w:rPr>
                <w:sz w:val="24"/>
                <w:szCs w:val="24"/>
                <w:shd w:val="clear" w:color="auto" w:fill="FFFFFF"/>
              </w:rPr>
              <w:t xml:space="preserve">Методологические основы разработки информационных таможенных систем. </w:t>
            </w:r>
          </w:p>
          <w:p w14:paraId="5C3950D7" w14:textId="77777777" w:rsidR="00CA0E85" w:rsidRDefault="00CA0E85" w:rsidP="00624A63">
            <w:pPr>
              <w:keepNext/>
              <w:ind w:firstLine="22"/>
              <w:jc w:val="both"/>
              <w:rPr>
                <w:sz w:val="24"/>
                <w:szCs w:val="24"/>
                <w:shd w:val="clear" w:color="auto" w:fill="FFFFFF"/>
              </w:rPr>
            </w:pPr>
            <w:r>
              <w:rPr>
                <w:sz w:val="24"/>
                <w:szCs w:val="24"/>
                <w:shd w:val="clear" w:color="auto" w:fill="FFFFFF"/>
              </w:rPr>
              <w:t xml:space="preserve">5. </w:t>
            </w:r>
            <w:r w:rsidRPr="00A469B5">
              <w:rPr>
                <w:sz w:val="24"/>
                <w:szCs w:val="24"/>
                <w:shd w:val="clear" w:color="auto" w:fill="FFFFFF"/>
              </w:rPr>
              <w:t xml:space="preserve">Проверка ДТ на соответствие порядку ее заполнения (форматный контроль). </w:t>
            </w:r>
          </w:p>
          <w:p w14:paraId="1DDF3760" w14:textId="77777777" w:rsidR="00CA0E85" w:rsidRDefault="00CA0E85" w:rsidP="00624A63">
            <w:pPr>
              <w:keepNext/>
              <w:ind w:firstLine="22"/>
              <w:jc w:val="both"/>
              <w:rPr>
                <w:sz w:val="24"/>
                <w:szCs w:val="24"/>
                <w:shd w:val="clear" w:color="auto" w:fill="FFFFFF"/>
              </w:rPr>
            </w:pPr>
            <w:r>
              <w:rPr>
                <w:sz w:val="24"/>
                <w:szCs w:val="24"/>
                <w:shd w:val="clear" w:color="auto" w:fill="FFFFFF"/>
              </w:rPr>
              <w:t xml:space="preserve">6. </w:t>
            </w:r>
            <w:r w:rsidRPr="00A469B5">
              <w:rPr>
                <w:sz w:val="24"/>
                <w:szCs w:val="24"/>
                <w:shd w:val="clear" w:color="auto" w:fill="FFFFFF"/>
              </w:rPr>
              <w:t xml:space="preserve">Проверка полномочий декларанта на подачу ДТ. </w:t>
            </w:r>
          </w:p>
          <w:p w14:paraId="175C2D9A" w14:textId="77777777" w:rsidR="00CA0E85" w:rsidRPr="00A469B5" w:rsidRDefault="00CA0E85" w:rsidP="00624A63">
            <w:pPr>
              <w:keepNext/>
              <w:ind w:firstLine="22"/>
              <w:jc w:val="both"/>
              <w:rPr>
                <w:sz w:val="24"/>
                <w:szCs w:val="24"/>
                <w:shd w:val="clear" w:color="auto" w:fill="FFFFFF"/>
              </w:rPr>
            </w:pPr>
            <w:r>
              <w:rPr>
                <w:sz w:val="24"/>
                <w:szCs w:val="24"/>
                <w:shd w:val="clear" w:color="auto" w:fill="FFFFFF"/>
              </w:rPr>
              <w:t xml:space="preserve">7. </w:t>
            </w:r>
            <w:r w:rsidRPr="00A469B5">
              <w:rPr>
                <w:sz w:val="24"/>
                <w:szCs w:val="24"/>
                <w:shd w:val="clear" w:color="auto" w:fill="FFFFFF"/>
              </w:rPr>
              <w:t>Проверка правомочий таможенного органа на регистрацию ДТ и совершения таможенных операций, предшествующих подаче ДТ.</w:t>
            </w:r>
          </w:p>
          <w:p w14:paraId="464E2A9C" w14:textId="77777777" w:rsidR="00CA0E85" w:rsidRPr="00147C93" w:rsidRDefault="00CA0E85" w:rsidP="00624A63">
            <w:pPr>
              <w:jc w:val="both"/>
              <w:rPr>
                <w:bCs/>
                <w:sz w:val="24"/>
                <w:szCs w:val="24"/>
              </w:rPr>
            </w:pPr>
          </w:p>
          <w:p w14:paraId="3FC58F51" w14:textId="77777777" w:rsidR="00CA0E85" w:rsidRPr="00147C93" w:rsidRDefault="00CA0E85" w:rsidP="00624A63">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1917FECE" w14:textId="77777777" w:rsidR="00CA0E85" w:rsidRPr="00147C93" w:rsidRDefault="00CA0E85" w:rsidP="00624A63">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4896D949" w14:textId="77777777" w:rsidR="00CA0E85" w:rsidRPr="00147C93" w:rsidRDefault="00CA0E85" w:rsidP="00624A63">
            <w:pPr>
              <w:tabs>
                <w:tab w:val="right" w:pos="851"/>
              </w:tabs>
              <w:rPr>
                <w:sz w:val="24"/>
                <w:szCs w:val="24"/>
              </w:rPr>
            </w:pPr>
            <w:r w:rsidRPr="00147C93">
              <w:rPr>
                <w:rFonts w:hint="eastAsia"/>
                <w:sz w:val="24"/>
                <w:szCs w:val="24"/>
              </w:rPr>
              <w:t>Дополнительная</w:t>
            </w:r>
            <w:r w:rsidRPr="00147C93">
              <w:rPr>
                <w:sz w:val="24"/>
                <w:szCs w:val="24"/>
              </w:rPr>
              <w:t>: 3, 4, 5.</w:t>
            </w:r>
          </w:p>
          <w:p w14:paraId="5E1AA50D" w14:textId="77777777" w:rsidR="00CA0E85" w:rsidRPr="00147C93" w:rsidRDefault="00CA0E85" w:rsidP="00624A63">
            <w:pPr>
              <w:jc w:val="both"/>
              <w:rPr>
                <w:bCs/>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3F3AD444" w14:textId="77777777" w:rsidR="00CA0E85" w:rsidRPr="00147C93" w:rsidRDefault="00CA0E85" w:rsidP="00624A63">
            <w:pPr>
              <w:pStyle w:val="Default"/>
              <w:jc w:val="both"/>
              <w:rPr>
                <w:color w:val="auto"/>
              </w:rPr>
            </w:pPr>
            <w:r w:rsidRPr="00147C93">
              <w:rPr>
                <w:color w:val="auto"/>
              </w:rPr>
              <w:lastRenderedPageBreak/>
              <w:t xml:space="preserve">Обсуждение практических </w:t>
            </w:r>
            <w:r w:rsidRPr="00147C93">
              <w:rPr>
                <w:color w:val="auto"/>
              </w:rPr>
              <w:lastRenderedPageBreak/>
              <w:t xml:space="preserve">ситуаций, структурированная дискуссия </w:t>
            </w:r>
          </w:p>
          <w:p w14:paraId="4EEE07CC" w14:textId="77777777" w:rsidR="00CA0E85" w:rsidRPr="00147C93" w:rsidRDefault="00CA0E85" w:rsidP="00624A63">
            <w:pPr>
              <w:pStyle w:val="Default"/>
              <w:jc w:val="both"/>
              <w:rPr>
                <w:color w:val="auto"/>
              </w:rPr>
            </w:pPr>
          </w:p>
        </w:tc>
      </w:tr>
      <w:tr w:rsidR="00337ACF" w:rsidRPr="00147C93" w14:paraId="4FB5B0D8" w14:textId="77777777" w:rsidTr="00A8500A">
        <w:tc>
          <w:tcPr>
            <w:tcW w:w="2645" w:type="dxa"/>
          </w:tcPr>
          <w:p w14:paraId="236462EA" w14:textId="6B1F6B66" w:rsidR="00337ACF" w:rsidRPr="00147C93" w:rsidRDefault="00337ACF" w:rsidP="00337ACF">
            <w:pPr>
              <w:tabs>
                <w:tab w:val="right" w:pos="851"/>
              </w:tabs>
              <w:jc w:val="both"/>
              <w:rPr>
                <w:sz w:val="24"/>
                <w:szCs w:val="24"/>
              </w:rPr>
            </w:pPr>
            <w:r w:rsidRPr="00C976A9">
              <w:rPr>
                <w:sz w:val="24"/>
                <w:szCs w:val="24"/>
                <w:shd w:val="clear" w:color="auto" w:fill="FFFFFF"/>
              </w:rPr>
              <w:lastRenderedPageBreak/>
              <w:t xml:space="preserve">Тема 3. </w:t>
            </w:r>
            <w:r w:rsidRPr="00FB171A">
              <w:rPr>
                <w:sz w:val="24"/>
                <w:szCs w:val="24"/>
                <w:shd w:val="clear" w:color="auto" w:fill="FFFFFF"/>
              </w:rPr>
              <w:t>Технологии автоматического выпуска товаров.</w:t>
            </w:r>
          </w:p>
        </w:tc>
        <w:tc>
          <w:tcPr>
            <w:tcW w:w="5359" w:type="dxa"/>
          </w:tcPr>
          <w:p w14:paraId="0A04507C" w14:textId="77777777" w:rsidR="00AE5CD5" w:rsidRDefault="00AE5CD5" w:rsidP="00AE5CD5">
            <w:pPr>
              <w:keepNext/>
              <w:ind w:firstLine="22"/>
              <w:jc w:val="both"/>
              <w:rPr>
                <w:sz w:val="24"/>
                <w:szCs w:val="24"/>
                <w:shd w:val="clear" w:color="auto" w:fill="FFFFFF"/>
              </w:rPr>
            </w:pPr>
            <w:r w:rsidRPr="00AE5CD5">
              <w:rPr>
                <w:sz w:val="24"/>
                <w:szCs w:val="24"/>
                <w:shd w:val="clear" w:color="auto" w:fill="FFFFFF"/>
              </w:rPr>
              <w:t>1.</w:t>
            </w:r>
            <w:r>
              <w:rPr>
                <w:sz w:val="24"/>
                <w:szCs w:val="24"/>
                <w:shd w:val="clear" w:color="auto" w:fill="FFFFFF"/>
              </w:rPr>
              <w:t xml:space="preserve"> </w:t>
            </w:r>
            <w:r w:rsidRPr="00AE5CD5">
              <w:rPr>
                <w:sz w:val="24"/>
                <w:szCs w:val="24"/>
                <w:shd w:val="clear" w:color="auto" w:fill="FFFFFF"/>
              </w:rPr>
              <w:t>Цели, задачи, состав, назначение и структура построения ЕАИС таможенных органов РФ.</w:t>
            </w:r>
          </w:p>
          <w:p w14:paraId="7655A8AD"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2. </w:t>
            </w:r>
            <w:r w:rsidRPr="00AE5CD5">
              <w:rPr>
                <w:sz w:val="24"/>
                <w:szCs w:val="24"/>
                <w:shd w:val="clear" w:color="auto" w:fill="FFFFFF"/>
              </w:rPr>
              <w:t xml:space="preserve">Функциональная архитектура ЕАИС таможенных органов России. </w:t>
            </w:r>
          </w:p>
          <w:p w14:paraId="5B4CBFB9"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3. </w:t>
            </w:r>
            <w:r w:rsidRPr="00AE5CD5">
              <w:rPr>
                <w:sz w:val="24"/>
                <w:szCs w:val="24"/>
                <w:shd w:val="clear" w:color="auto" w:fill="FFFFFF"/>
              </w:rPr>
              <w:t>Концепция новой (централизованной) архитектуры ЕАИС таможенных органов России.</w:t>
            </w:r>
          </w:p>
          <w:p w14:paraId="72A484DE"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4. </w:t>
            </w:r>
            <w:r w:rsidRPr="00AE5CD5">
              <w:rPr>
                <w:sz w:val="24"/>
                <w:szCs w:val="24"/>
                <w:shd w:val="clear" w:color="auto" w:fill="FFFFFF"/>
              </w:rPr>
              <w:t>Основные элементы централизованной архитектуры ЕАИС таможенных органов России.</w:t>
            </w:r>
          </w:p>
          <w:p w14:paraId="64F017D2"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5. </w:t>
            </w:r>
            <w:r w:rsidRPr="00AE5CD5">
              <w:rPr>
                <w:sz w:val="24"/>
                <w:szCs w:val="24"/>
                <w:shd w:val="clear" w:color="auto" w:fill="FFFFFF"/>
              </w:rPr>
              <w:t xml:space="preserve">Информационные потоки и организация информационного обмена в рамках ЕАИС таможенных органов России. </w:t>
            </w:r>
          </w:p>
          <w:p w14:paraId="25F5B046" w14:textId="628FC16C" w:rsidR="00337ACF" w:rsidRPr="00AE5CD5" w:rsidRDefault="00AE5CD5" w:rsidP="00AE5CD5">
            <w:pPr>
              <w:keepNext/>
              <w:ind w:firstLine="22"/>
              <w:jc w:val="both"/>
              <w:rPr>
                <w:sz w:val="24"/>
                <w:szCs w:val="24"/>
                <w:shd w:val="clear" w:color="auto" w:fill="FFFFFF"/>
              </w:rPr>
            </w:pPr>
            <w:r>
              <w:rPr>
                <w:sz w:val="24"/>
                <w:szCs w:val="24"/>
                <w:shd w:val="clear" w:color="auto" w:fill="FFFFFF"/>
              </w:rPr>
              <w:t xml:space="preserve">6. </w:t>
            </w:r>
            <w:r w:rsidRPr="00AE5CD5">
              <w:rPr>
                <w:sz w:val="24"/>
                <w:szCs w:val="24"/>
                <w:shd w:val="clear" w:color="auto" w:fill="FFFFFF"/>
              </w:rPr>
              <w:t>Особенности функционирования и основные направления развития ведомственной интегрированной телекоммуникационной сети (ВИТС ФТС России).</w:t>
            </w:r>
          </w:p>
          <w:p w14:paraId="5581B7D5" w14:textId="305497B0" w:rsidR="00337ACF" w:rsidRPr="00147C93" w:rsidRDefault="00337ACF" w:rsidP="00337ACF">
            <w:pPr>
              <w:tabs>
                <w:tab w:val="right" w:pos="851"/>
              </w:tabs>
              <w:rPr>
                <w:sz w:val="24"/>
                <w:szCs w:val="24"/>
              </w:rPr>
            </w:pPr>
          </w:p>
          <w:p w14:paraId="5D783FA0" w14:textId="77777777" w:rsidR="00337ACF" w:rsidRPr="00147C93" w:rsidRDefault="00337ACF" w:rsidP="00337ACF">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692DC0ED" w14:textId="77777777" w:rsidR="00337ACF" w:rsidRPr="00147C93" w:rsidRDefault="00337ACF" w:rsidP="00337ACF">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1B4F4234" w14:textId="77777777" w:rsidR="00337ACF" w:rsidRPr="00147C93" w:rsidRDefault="00337ACF" w:rsidP="00337ACF">
            <w:pPr>
              <w:tabs>
                <w:tab w:val="right" w:pos="851"/>
              </w:tabs>
              <w:rPr>
                <w:sz w:val="24"/>
                <w:szCs w:val="24"/>
              </w:rPr>
            </w:pPr>
            <w:r w:rsidRPr="00147C93">
              <w:rPr>
                <w:rFonts w:hint="eastAsia"/>
                <w:sz w:val="24"/>
                <w:szCs w:val="24"/>
              </w:rPr>
              <w:t>Дополнительная</w:t>
            </w:r>
            <w:r w:rsidRPr="00147C93">
              <w:rPr>
                <w:sz w:val="24"/>
                <w:szCs w:val="24"/>
              </w:rPr>
              <w:t>: 3, 4, 5.</w:t>
            </w:r>
          </w:p>
          <w:p w14:paraId="5D3381B3" w14:textId="4AAB9344" w:rsidR="00337ACF" w:rsidRPr="00147C93" w:rsidRDefault="00337ACF" w:rsidP="00337ACF">
            <w:pPr>
              <w:tabs>
                <w:tab w:val="right" w:pos="851"/>
              </w:tabs>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5222C3C3"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1C038FF0" w14:textId="5E3FD6DD" w:rsidR="00337ACF" w:rsidRPr="00147C93" w:rsidRDefault="00337ACF" w:rsidP="00337ACF">
            <w:pPr>
              <w:tabs>
                <w:tab w:val="right" w:pos="851"/>
              </w:tabs>
              <w:jc w:val="both"/>
              <w:rPr>
                <w:sz w:val="24"/>
                <w:szCs w:val="24"/>
              </w:rPr>
            </w:pPr>
          </w:p>
        </w:tc>
      </w:tr>
      <w:tr w:rsidR="00337ACF" w:rsidRPr="00147C93" w14:paraId="3BE6B2B4" w14:textId="77777777" w:rsidTr="00A8500A">
        <w:tc>
          <w:tcPr>
            <w:tcW w:w="2645" w:type="dxa"/>
          </w:tcPr>
          <w:p w14:paraId="2228A1B4" w14:textId="44E996D5"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4. </w:t>
            </w:r>
            <w:r w:rsidRPr="00FB171A">
              <w:rPr>
                <w:sz w:val="24"/>
                <w:szCs w:val="24"/>
                <w:shd w:val="clear" w:color="auto" w:fill="FFFFFF"/>
              </w:rPr>
              <w:t>Технологии удаленного выпуска товаров.</w:t>
            </w:r>
          </w:p>
        </w:tc>
        <w:tc>
          <w:tcPr>
            <w:tcW w:w="5359" w:type="dxa"/>
          </w:tcPr>
          <w:p w14:paraId="3DB8C511" w14:textId="77777777" w:rsidR="007754BE" w:rsidRDefault="007754BE" w:rsidP="007754BE">
            <w:pPr>
              <w:keepNext/>
              <w:ind w:firstLine="22"/>
              <w:jc w:val="both"/>
              <w:rPr>
                <w:sz w:val="24"/>
                <w:szCs w:val="24"/>
                <w:shd w:val="clear" w:color="auto" w:fill="FFFFFF"/>
              </w:rPr>
            </w:pPr>
            <w:r w:rsidRPr="007754BE">
              <w:rPr>
                <w:sz w:val="24"/>
                <w:szCs w:val="24"/>
                <w:shd w:val="clear" w:color="auto" w:fill="FFFFFF"/>
              </w:rPr>
              <w:t>1.</w:t>
            </w:r>
            <w:r>
              <w:rPr>
                <w:sz w:val="24"/>
                <w:szCs w:val="24"/>
                <w:shd w:val="clear" w:color="auto" w:fill="FFFFFF"/>
              </w:rPr>
              <w:t xml:space="preserve"> </w:t>
            </w:r>
            <w:r w:rsidRPr="007754BE">
              <w:rPr>
                <w:sz w:val="24"/>
                <w:szCs w:val="24"/>
                <w:shd w:val="clear" w:color="auto" w:fill="FFFFFF"/>
              </w:rPr>
              <w:t xml:space="preserve">Правовое регулирование центров электронного декларирования. </w:t>
            </w:r>
          </w:p>
          <w:p w14:paraId="2C386C16"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2. </w:t>
            </w:r>
            <w:r w:rsidRPr="007754BE">
              <w:rPr>
                <w:sz w:val="24"/>
                <w:szCs w:val="24"/>
                <w:shd w:val="clear" w:color="auto" w:fill="FFFFFF"/>
              </w:rPr>
              <w:t>Анализ основных элементов и содержания электронной формы декларирования товаров, которая используется во всех странах ЕАЭС.</w:t>
            </w:r>
          </w:p>
          <w:p w14:paraId="13C0B8F8"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3. </w:t>
            </w:r>
            <w:r w:rsidRPr="007754BE">
              <w:rPr>
                <w:sz w:val="24"/>
                <w:szCs w:val="24"/>
                <w:shd w:val="clear" w:color="auto" w:fill="FFFFFF"/>
              </w:rPr>
              <w:t>Определение и конспектирование других современных таможенных технологий (</w:t>
            </w:r>
            <w:proofErr w:type="spellStart"/>
            <w:r w:rsidRPr="007754BE">
              <w:rPr>
                <w:sz w:val="24"/>
                <w:szCs w:val="24"/>
                <w:shd w:val="clear" w:color="auto" w:fill="FFFFFF"/>
              </w:rPr>
              <w:t>авторегистрация</w:t>
            </w:r>
            <w:proofErr w:type="spellEnd"/>
            <w:r w:rsidRPr="007754BE">
              <w:rPr>
                <w:sz w:val="24"/>
                <w:szCs w:val="24"/>
                <w:shd w:val="clear" w:color="auto" w:fill="FFFFFF"/>
              </w:rPr>
              <w:t xml:space="preserve">, </w:t>
            </w:r>
            <w:proofErr w:type="spellStart"/>
            <w:r w:rsidRPr="007754BE">
              <w:rPr>
                <w:sz w:val="24"/>
                <w:szCs w:val="24"/>
                <w:shd w:val="clear" w:color="auto" w:fill="FFFFFF"/>
              </w:rPr>
              <w:t>автовыпуск</w:t>
            </w:r>
            <w:proofErr w:type="spellEnd"/>
            <w:r w:rsidRPr="007754BE">
              <w:rPr>
                <w:sz w:val="24"/>
                <w:szCs w:val="24"/>
                <w:shd w:val="clear" w:color="auto" w:fill="FFFFFF"/>
              </w:rPr>
              <w:t xml:space="preserve"> и др.). </w:t>
            </w:r>
          </w:p>
          <w:p w14:paraId="64EF7308"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4. </w:t>
            </w:r>
            <w:r w:rsidRPr="007754BE">
              <w:rPr>
                <w:sz w:val="24"/>
                <w:szCs w:val="24"/>
                <w:shd w:val="clear" w:color="auto" w:fill="FFFFFF"/>
              </w:rPr>
              <w:t xml:space="preserve">Общие положения о таможенном декларировании товаров, находящихся в регионе деятельности таможенного органа, отличного от места их декларирования. </w:t>
            </w:r>
          </w:p>
          <w:p w14:paraId="3333E455" w14:textId="1B1E819C" w:rsidR="00337ACF" w:rsidRPr="007754BE" w:rsidRDefault="007754BE" w:rsidP="007754BE">
            <w:pPr>
              <w:keepNext/>
              <w:ind w:firstLine="22"/>
              <w:jc w:val="both"/>
              <w:rPr>
                <w:sz w:val="24"/>
                <w:szCs w:val="24"/>
                <w:shd w:val="clear" w:color="auto" w:fill="FFFFFF"/>
              </w:rPr>
            </w:pPr>
            <w:r>
              <w:rPr>
                <w:sz w:val="24"/>
                <w:szCs w:val="24"/>
                <w:shd w:val="clear" w:color="auto" w:fill="FFFFFF"/>
              </w:rPr>
              <w:t xml:space="preserve">5. </w:t>
            </w:r>
            <w:r w:rsidRPr="007754BE">
              <w:rPr>
                <w:sz w:val="24"/>
                <w:szCs w:val="24"/>
                <w:shd w:val="clear" w:color="auto" w:fill="FFFFFF"/>
              </w:rPr>
              <w:t xml:space="preserve">Применение удаленного выпуска при ввозе товаров; применение удаленного выпуска при </w:t>
            </w:r>
            <w:r w:rsidRPr="007754BE">
              <w:rPr>
                <w:sz w:val="24"/>
                <w:szCs w:val="24"/>
                <w:shd w:val="clear" w:color="auto" w:fill="FFFFFF"/>
              </w:rPr>
              <w:lastRenderedPageBreak/>
              <w:t>вывозе товаров.</w:t>
            </w:r>
          </w:p>
          <w:p w14:paraId="34673C59" w14:textId="611F1752" w:rsidR="00337ACF" w:rsidRPr="007754BE" w:rsidRDefault="00337ACF" w:rsidP="007754BE">
            <w:pPr>
              <w:keepNext/>
              <w:jc w:val="both"/>
              <w:rPr>
                <w:sz w:val="24"/>
                <w:szCs w:val="24"/>
                <w:shd w:val="clear" w:color="auto" w:fill="FFFFFF"/>
              </w:rPr>
            </w:pPr>
          </w:p>
          <w:p w14:paraId="68CB6F36"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Рекомендуемые</w:t>
            </w:r>
            <w:r w:rsidRPr="007754BE">
              <w:rPr>
                <w:sz w:val="24"/>
                <w:szCs w:val="24"/>
                <w:shd w:val="clear" w:color="auto" w:fill="FFFFFF"/>
              </w:rPr>
              <w:t xml:space="preserve"> </w:t>
            </w:r>
            <w:r w:rsidRPr="007754BE">
              <w:rPr>
                <w:rFonts w:hint="eastAsia"/>
                <w:sz w:val="24"/>
                <w:szCs w:val="24"/>
                <w:shd w:val="clear" w:color="auto" w:fill="FFFFFF"/>
              </w:rPr>
              <w:t>источники</w:t>
            </w:r>
            <w:r w:rsidRPr="007754BE">
              <w:rPr>
                <w:sz w:val="24"/>
                <w:szCs w:val="24"/>
                <w:shd w:val="clear" w:color="auto" w:fill="FFFFFF"/>
              </w:rPr>
              <w:t>:</w:t>
            </w:r>
          </w:p>
          <w:p w14:paraId="5F765EC1"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Основная</w:t>
            </w:r>
            <w:r w:rsidRPr="007754BE">
              <w:rPr>
                <w:sz w:val="24"/>
                <w:szCs w:val="24"/>
                <w:shd w:val="clear" w:color="auto" w:fill="FFFFFF"/>
              </w:rPr>
              <w:t xml:space="preserve"> </w:t>
            </w:r>
            <w:r w:rsidRPr="007754BE">
              <w:rPr>
                <w:rFonts w:hint="eastAsia"/>
                <w:sz w:val="24"/>
                <w:szCs w:val="24"/>
                <w:shd w:val="clear" w:color="auto" w:fill="FFFFFF"/>
              </w:rPr>
              <w:t>литература</w:t>
            </w:r>
            <w:r w:rsidRPr="007754BE">
              <w:rPr>
                <w:sz w:val="24"/>
                <w:szCs w:val="24"/>
                <w:shd w:val="clear" w:color="auto" w:fill="FFFFFF"/>
              </w:rPr>
              <w:t>: 1, 2.</w:t>
            </w:r>
          </w:p>
          <w:p w14:paraId="5B1E00C8"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Дополнительная</w:t>
            </w:r>
            <w:r w:rsidRPr="007754BE">
              <w:rPr>
                <w:sz w:val="24"/>
                <w:szCs w:val="24"/>
                <w:shd w:val="clear" w:color="auto" w:fill="FFFFFF"/>
              </w:rPr>
              <w:t>: 3, 4, 5.</w:t>
            </w:r>
          </w:p>
          <w:p w14:paraId="0BD03B54" w14:textId="2910DD5D"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Ресурсы</w:t>
            </w:r>
            <w:r w:rsidRPr="007754BE">
              <w:rPr>
                <w:sz w:val="24"/>
                <w:szCs w:val="24"/>
                <w:shd w:val="clear" w:color="auto" w:fill="FFFFFF"/>
              </w:rPr>
              <w:t xml:space="preserve"> INTERNET: 1-10.</w:t>
            </w:r>
          </w:p>
        </w:tc>
        <w:tc>
          <w:tcPr>
            <w:tcW w:w="2191" w:type="dxa"/>
          </w:tcPr>
          <w:p w14:paraId="5B7A7419" w14:textId="77777777" w:rsidR="00337ACF" w:rsidRPr="00147C93" w:rsidRDefault="00337ACF" w:rsidP="00337ACF">
            <w:pPr>
              <w:pStyle w:val="Default"/>
              <w:jc w:val="both"/>
              <w:rPr>
                <w:color w:val="auto"/>
              </w:rPr>
            </w:pPr>
            <w:r w:rsidRPr="00147C93">
              <w:rPr>
                <w:color w:val="auto"/>
              </w:rPr>
              <w:lastRenderedPageBreak/>
              <w:t xml:space="preserve">Обсуждение практических ситуаций, структурированная дискуссия </w:t>
            </w:r>
          </w:p>
          <w:p w14:paraId="4E80BD30" w14:textId="1ABCE3C3" w:rsidR="00337ACF" w:rsidRPr="00147C93" w:rsidRDefault="00337ACF" w:rsidP="00337ACF">
            <w:pPr>
              <w:tabs>
                <w:tab w:val="right" w:pos="851"/>
              </w:tabs>
              <w:jc w:val="both"/>
              <w:rPr>
                <w:sz w:val="24"/>
                <w:szCs w:val="24"/>
              </w:rPr>
            </w:pPr>
          </w:p>
        </w:tc>
      </w:tr>
      <w:tr w:rsidR="00337ACF" w:rsidRPr="00147C93" w14:paraId="11AAB123" w14:textId="77777777" w:rsidTr="00A8500A">
        <w:tc>
          <w:tcPr>
            <w:tcW w:w="2645" w:type="dxa"/>
          </w:tcPr>
          <w:p w14:paraId="46ECD239" w14:textId="17263F41"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5. </w:t>
            </w:r>
            <w:r w:rsidRPr="00FB171A">
              <w:rPr>
                <w:sz w:val="24"/>
                <w:szCs w:val="24"/>
                <w:shd w:val="clear" w:color="auto" w:fill="FFFFFF"/>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tc>
        <w:tc>
          <w:tcPr>
            <w:tcW w:w="5359" w:type="dxa"/>
          </w:tcPr>
          <w:p w14:paraId="181A28A8" w14:textId="77777777" w:rsidR="002928A5" w:rsidRDefault="002928A5" w:rsidP="002928A5">
            <w:pPr>
              <w:keepNext/>
              <w:ind w:firstLine="22"/>
              <w:jc w:val="both"/>
              <w:rPr>
                <w:sz w:val="24"/>
                <w:szCs w:val="24"/>
                <w:shd w:val="clear" w:color="auto" w:fill="FFFFFF"/>
              </w:rPr>
            </w:pPr>
            <w:r w:rsidRPr="002928A5">
              <w:rPr>
                <w:sz w:val="24"/>
                <w:szCs w:val="24"/>
                <w:shd w:val="clear" w:color="auto" w:fill="FFFFFF"/>
              </w:rPr>
              <w:t>1.</w:t>
            </w:r>
            <w:r>
              <w:rPr>
                <w:sz w:val="24"/>
                <w:szCs w:val="24"/>
                <w:shd w:val="clear" w:color="auto" w:fill="FFFFFF"/>
              </w:rPr>
              <w:t xml:space="preserve"> </w:t>
            </w:r>
            <w:r w:rsidRPr="002928A5">
              <w:rPr>
                <w:sz w:val="24"/>
                <w:szCs w:val="24"/>
                <w:shd w:val="clear" w:color="auto" w:fill="FFFFFF"/>
              </w:rPr>
              <w:t xml:space="preserve">Правовое регулирование центров электронного декларирования. </w:t>
            </w:r>
          </w:p>
          <w:p w14:paraId="10D3DEA4" w14:textId="25358370" w:rsidR="00337ACF" w:rsidRPr="002928A5" w:rsidRDefault="002928A5" w:rsidP="002928A5">
            <w:pPr>
              <w:keepNext/>
              <w:ind w:firstLine="22"/>
              <w:jc w:val="both"/>
              <w:rPr>
                <w:sz w:val="24"/>
                <w:szCs w:val="24"/>
                <w:shd w:val="clear" w:color="auto" w:fill="FFFFFF"/>
              </w:rPr>
            </w:pPr>
            <w:r>
              <w:rPr>
                <w:sz w:val="24"/>
                <w:szCs w:val="24"/>
                <w:shd w:val="clear" w:color="auto" w:fill="FFFFFF"/>
              </w:rPr>
              <w:t xml:space="preserve">2. </w:t>
            </w:r>
            <w:r w:rsidRPr="002928A5">
              <w:rPr>
                <w:sz w:val="24"/>
                <w:szCs w:val="24"/>
                <w:shd w:val="clear" w:color="auto" w:fill="FFFFFF"/>
              </w:rPr>
              <w:t>Анализ основных элементов и содержания электронной формы декларирования товаров, которая используется во всех странах ЕАЭС.</w:t>
            </w:r>
          </w:p>
          <w:p w14:paraId="13789C5B" w14:textId="110031BD" w:rsidR="00337ACF" w:rsidRPr="002928A5" w:rsidRDefault="00337ACF" w:rsidP="002928A5">
            <w:pPr>
              <w:keepNext/>
              <w:jc w:val="both"/>
              <w:rPr>
                <w:sz w:val="24"/>
                <w:szCs w:val="24"/>
                <w:shd w:val="clear" w:color="auto" w:fill="FFFFFF"/>
              </w:rPr>
            </w:pPr>
          </w:p>
          <w:p w14:paraId="2B10F8AB"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Рекомендуемые</w:t>
            </w:r>
            <w:r w:rsidRPr="002928A5">
              <w:rPr>
                <w:sz w:val="24"/>
                <w:szCs w:val="24"/>
                <w:shd w:val="clear" w:color="auto" w:fill="FFFFFF"/>
              </w:rPr>
              <w:t xml:space="preserve"> </w:t>
            </w:r>
            <w:r w:rsidRPr="002928A5">
              <w:rPr>
                <w:rFonts w:hint="eastAsia"/>
                <w:sz w:val="24"/>
                <w:szCs w:val="24"/>
                <w:shd w:val="clear" w:color="auto" w:fill="FFFFFF"/>
              </w:rPr>
              <w:t>источники</w:t>
            </w:r>
            <w:r w:rsidRPr="002928A5">
              <w:rPr>
                <w:sz w:val="24"/>
                <w:szCs w:val="24"/>
                <w:shd w:val="clear" w:color="auto" w:fill="FFFFFF"/>
              </w:rPr>
              <w:t>:</w:t>
            </w:r>
          </w:p>
          <w:p w14:paraId="45208FB6"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Основная</w:t>
            </w:r>
            <w:r w:rsidRPr="002928A5">
              <w:rPr>
                <w:sz w:val="24"/>
                <w:szCs w:val="24"/>
                <w:shd w:val="clear" w:color="auto" w:fill="FFFFFF"/>
              </w:rPr>
              <w:t xml:space="preserve"> </w:t>
            </w:r>
            <w:r w:rsidRPr="002928A5">
              <w:rPr>
                <w:rFonts w:hint="eastAsia"/>
                <w:sz w:val="24"/>
                <w:szCs w:val="24"/>
                <w:shd w:val="clear" w:color="auto" w:fill="FFFFFF"/>
              </w:rPr>
              <w:t>литература</w:t>
            </w:r>
            <w:r w:rsidRPr="002928A5">
              <w:rPr>
                <w:sz w:val="24"/>
                <w:szCs w:val="24"/>
                <w:shd w:val="clear" w:color="auto" w:fill="FFFFFF"/>
              </w:rPr>
              <w:t>: 1, 2.</w:t>
            </w:r>
          </w:p>
          <w:p w14:paraId="0D361FEC"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Дополнительная</w:t>
            </w:r>
            <w:r w:rsidRPr="002928A5">
              <w:rPr>
                <w:sz w:val="24"/>
                <w:szCs w:val="24"/>
                <w:shd w:val="clear" w:color="auto" w:fill="FFFFFF"/>
              </w:rPr>
              <w:t>: 3, 4, 5.</w:t>
            </w:r>
          </w:p>
          <w:p w14:paraId="7AA678A1" w14:textId="70735C4D" w:rsidR="00337ACF" w:rsidRPr="002928A5" w:rsidRDefault="00337ACF" w:rsidP="002928A5">
            <w:pPr>
              <w:keepNext/>
              <w:ind w:firstLine="22"/>
              <w:jc w:val="both"/>
              <w:rPr>
                <w:sz w:val="24"/>
                <w:szCs w:val="24"/>
                <w:shd w:val="clear" w:color="auto" w:fill="FFFFFF"/>
              </w:rPr>
            </w:pPr>
            <w:r w:rsidRPr="002928A5">
              <w:rPr>
                <w:rFonts w:hint="eastAsia"/>
                <w:sz w:val="24"/>
                <w:szCs w:val="24"/>
                <w:shd w:val="clear" w:color="auto" w:fill="FFFFFF"/>
              </w:rPr>
              <w:t>Ресурсы</w:t>
            </w:r>
            <w:r w:rsidRPr="002928A5">
              <w:rPr>
                <w:sz w:val="24"/>
                <w:szCs w:val="24"/>
                <w:shd w:val="clear" w:color="auto" w:fill="FFFFFF"/>
              </w:rPr>
              <w:t xml:space="preserve"> INTERNET: 1-10.</w:t>
            </w:r>
          </w:p>
        </w:tc>
        <w:tc>
          <w:tcPr>
            <w:tcW w:w="2191" w:type="dxa"/>
          </w:tcPr>
          <w:p w14:paraId="304AFBFB"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0B5331D0" w14:textId="03C4CF22" w:rsidR="00337ACF" w:rsidRPr="00147C93" w:rsidRDefault="00337ACF" w:rsidP="00337ACF">
            <w:pPr>
              <w:tabs>
                <w:tab w:val="right" w:pos="851"/>
              </w:tabs>
              <w:jc w:val="both"/>
              <w:rPr>
                <w:sz w:val="24"/>
                <w:szCs w:val="24"/>
              </w:rPr>
            </w:pPr>
          </w:p>
        </w:tc>
      </w:tr>
      <w:tr w:rsidR="00337ACF" w:rsidRPr="00147C93" w14:paraId="3F41A86B" w14:textId="77777777" w:rsidTr="00A8500A">
        <w:tc>
          <w:tcPr>
            <w:tcW w:w="2645" w:type="dxa"/>
          </w:tcPr>
          <w:p w14:paraId="692FA504" w14:textId="324E1F1B" w:rsidR="00337ACF" w:rsidRPr="00147C93" w:rsidRDefault="00337ACF" w:rsidP="00337ACF">
            <w:pPr>
              <w:keepNext/>
              <w:ind w:firstLine="22"/>
              <w:jc w:val="both"/>
              <w:rPr>
                <w:sz w:val="24"/>
                <w:szCs w:val="24"/>
              </w:rPr>
            </w:pPr>
            <w:r w:rsidRPr="00C976A9">
              <w:rPr>
                <w:sz w:val="24"/>
                <w:szCs w:val="24"/>
                <w:shd w:val="clear" w:color="auto" w:fill="FFFFFF"/>
              </w:rPr>
              <w:t xml:space="preserve">Тема 6. </w:t>
            </w:r>
            <w:r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5359" w:type="dxa"/>
          </w:tcPr>
          <w:p w14:paraId="3801CFFC" w14:textId="77777777" w:rsidR="006E7DA0" w:rsidRDefault="006E7DA0" w:rsidP="006E7DA0">
            <w:pPr>
              <w:keepNext/>
              <w:ind w:firstLine="22"/>
              <w:jc w:val="both"/>
              <w:rPr>
                <w:sz w:val="24"/>
                <w:szCs w:val="24"/>
                <w:shd w:val="clear" w:color="auto" w:fill="FFFFFF"/>
              </w:rPr>
            </w:pPr>
            <w:r w:rsidRPr="006E7DA0">
              <w:rPr>
                <w:sz w:val="24"/>
                <w:szCs w:val="24"/>
                <w:shd w:val="clear" w:color="auto" w:fill="FFFFFF"/>
              </w:rPr>
              <w:t>1.</w:t>
            </w:r>
            <w:r>
              <w:rPr>
                <w:sz w:val="24"/>
                <w:szCs w:val="24"/>
                <w:shd w:val="clear" w:color="auto" w:fill="FFFFFF"/>
              </w:rPr>
              <w:t xml:space="preserve"> </w:t>
            </w:r>
            <w:r w:rsidRPr="006E7DA0">
              <w:rPr>
                <w:sz w:val="24"/>
                <w:szCs w:val="24"/>
                <w:shd w:val="clear" w:color="auto" w:fill="FFFFFF"/>
              </w:rPr>
              <w:t>Цифровизация на современном этапе.</w:t>
            </w:r>
          </w:p>
          <w:p w14:paraId="170FBF87" w14:textId="5323DA1F" w:rsidR="00337ACF" w:rsidRPr="006E7DA0" w:rsidRDefault="006E7DA0" w:rsidP="006E7DA0">
            <w:pPr>
              <w:keepNext/>
              <w:ind w:firstLine="22"/>
              <w:jc w:val="both"/>
              <w:rPr>
                <w:sz w:val="24"/>
                <w:szCs w:val="24"/>
                <w:shd w:val="clear" w:color="auto" w:fill="FFFFFF"/>
              </w:rPr>
            </w:pPr>
            <w:r>
              <w:rPr>
                <w:sz w:val="24"/>
                <w:szCs w:val="24"/>
                <w:shd w:val="clear" w:color="auto" w:fill="FFFFFF"/>
              </w:rPr>
              <w:t xml:space="preserve">2. </w:t>
            </w:r>
            <w:r w:rsidRPr="006E7DA0">
              <w:rPr>
                <w:sz w:val="24"/>
                <w:szCs w:val="24"/>
                <w:shd w:val="clear" w:color="auto" w:fill="FFFFFF"/>
              </w:rPr>
              <w:t>Цифровая трансформация в таможенных органах РФ.</w:t>
            </w:r>
          </w:p>
          <w:p w14:paraId="185A8F81" w14:textId="77777777" w:rsidR="00337ACF" w:rsidRPr="006E7DA0" w:rsidRDefault="00337ACF" w:rsidP="006E7DA0">
            <w:pPr>
              <w:keepNext/>
              <w:ind w:firstLine="22"/>
              <w:jc w:val="both"/>
              <w:rPr>
                <w:sz w:val="24"/>
                <w:szCs w:val="24"/>
                <w:shd w:val="clear" w:color="auto" w:fill="FFFFFF"/>
              </w:rPr>
            </w:pPr>
          </w:p>
          <w:p w14:paraId="45B64240"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Рекомендуемые</w:t>
            </w:r>
            <w:r w:rsidRPr="006E7DA0">
              <w:rPr>
                <w:sz w:val="24"/>
                <w:szCs w:val="24"/>
                <w:shd w:val="clear" w:color="auto" w:fill="FFFFFF"/>
              </w:rPr>
              <w:t xml:space="preserve"> </w:t>
            </w:r>
            <w:r w:rsidRPr="006E7DA0">
              <w:rPr>
                <w:rFonts w:hint="eastAsia"/>
                <w:sz w:val="24"/>
                <w:szCs w:val="24"/>
                <w:shd w:val="clear" w:color="auto" w:fill="FFFFFF"/>
              </w:rPr>
              <w:t>источники</w:t>
            </w:r>
            <w:r w:rsidRPr="006E7DA0">
              <w:rPr>
                <w:sz w:val="24"/>
                <w:szCs w:val="24"/>
                <w:shd w:val="clear" w:color="auto" w:fill="FFFFFF"/>
              </w:rPr>
              <w:t>:</w:t>
            </w:r>
          </w:p>
          <w:p w14:paraId="7C186AF9"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Основная</w:t>
            </w:r>
            <w:r w:rsidRPr="006E7DA0">
              <w:rPr>
                <w:sz w:val="24"/>
                <w:szCs w:val="24"/>
                <w:shd w:val="clear" w:color="auto" w:fill="FFFFFF"/>
              </w:rPr>
              <w:t xml:space="preserve"> </w:t>
            </w:r>
            <w:r w:rsidRPr="006E7DA0">
              <w:rPr>
                <w:rFonts w:hint="eastAsia"/>
                <w:sz w:val="24"/>
                <w:szCs w:val="24"/>
                <w:shd w:val="clear" w:color="auto" w:fill="FFFFFF"/>
              </w:rPr>
              <w:t>литература</w:t>
            </w:r>
            <w:r w:rsidRPr="006E7DA0">
              <w:rPr>
                <w:sz w:val="24"/>
                <w:szCs w:val="24"/>
                <w:shd w:val="clear" w:color="auto" w:fill="FFFFFF"/>
              </w:rPr>
              <w:t>: 1, 2.</w:t>
            </w:r>
          </w:p>
          <w:p w14:paraId="4FCCD32F"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Дополнительная</w:t>
            </w:r>
            <w:r w:rsidRPr="006E7DA0">
              <w:rPr>
                <w:sz w:val="24"/>
                <w:szCs w:val="24"/>
                <w:shd w:val="clear" w:color="auto" w:fill="FFFFFF"/>
              </w:rPr>
              <w:t>: 3, 4, 5.</w:t>
            </w:r>
          </w:p>
          <w:p w14:paraId="63DA68A3" w14:textId="7FCE8E4F" w:rsidR="00337ACF" w:rsidRPr="006E7DA0" w:rsidRDefault="00337ACF" w:rsidP="006E7DA0">
            <w:pPr>
              <w:keepNext/>
              <w:ind w:firstLine="22"/>
              <w:jc w:val="both"/>
              <w:rPr>
                <w:sz w:val="24"/>
                <w:szCs w:val="24"/>
                <w:shd w:val="clear" w:color="auto" w:fill="FFFFFF"/>
              </w:rPr>
            </w:pPr>
            <w:r w:rsidRPr="006E7DA0">
              <w:rPr>
                <w:rFonts w:hint="eastAsia"/>
                <w:sz w:val="24"/>
                <w:szCs w:val="24"/>
                <w:shd w:val="clear" w:color="auto" w:fill="FFFFFF"/>
              </w:rPr>
              <w:t>Ресурсы</w:t>
            </w:r>
            <w:r w:rsidRPr="006E7DA0">
              <w:rPr>
                <w:sz w:val="24"/>
                <w:szCs w:val="24"/>
                <w:shd w:val="clear" w:color="auto" w:fill="FFFFFF"/>
              </w:rPr>
              <w:t xml:space="preserve"> INTERNET: 1-10.</w:t>
            </w:r>
          </w:p>
        </w:tc>
        <w:tc>
          <w:tcPr>
            <w:tcW w:w="2191" w:type="dxa"/>
          </w:tcPr>
          <w:p w14:paraId="04916D7C"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4CED1B6B" w14:textId="47B1A19A" w:rsidR="00337ACF" w:rsidRPr="00147C93" w:rsidRDefault="00337ACF" w:rsidP="00337ACF">
            <w:pPr>
              <w:keepNext/>
              <w:jc w:val="both"/>
              <w:rPr>
                <w:sz w:val="24"/>
                <w:szCs w:val="24"/>
              </w:rPr>
            </w:pPr>
          </w:p>
        </w:tc>
      </w:tr>
    </w:tbl>
    <w:p w14:paraId="67B929C4" w14:textId="77777777" w:rsidR="002A2809" w:rsidRPr="00147C93" w:rsidRDefault="002A2809" w:rsidP="00F95658">
      <w:pPr>
        <w:keepNext/>
        <w:ind w:firstLine="709"/>
        <w:jc w:val="both"/>
        <w:rPr>
          <w:sz w:val="28"/>
          <w:szCs w:val="28"/>
        </w:rPr>
      </w:pPr>
    </w:p>
    <w:p w14:paraId="45843858" w14:textId="77777777" w:rsidR="00C52F7B" w:rsidRPr="00667120" w:rsidRDefault="00C52F7B" w:rsidP="00500ED9">
      <w:pPr>
        <w:widowControl/>
        <w:autoSpaceDE/>
        <w:autoSpaceDN/>
        <w:adjustRightInd/>
        <w:spacing w:after="200" w:line="276" w:lineRule="auto"/>
        <w:jc w:val="both"/>
        <w:rPr>
          <w:b/>
          <w:bCs/>
          <w:sz w:val="28"/>
          <w:szCs w:val="28"/>
        </w:rPr>
      </w:pPr>
      <w:r w:rsidRPr="00667120">
        <w:rPr>
          <w:b/>
          <w:bCs/>
          <w:sz w:val="28"/>
          <w:szCs w:val="28"/>
        </w:rPr>
        <w:t xml:space="preserve">6. </w:t>
      </w:r>
      <w:r w:rsidR="00500ED9" w:rsidRPr="00667120">
        <w:rPr>
          <w:b/>
          <w:bCs/>
          <w:sz w:val="28"/>
          <w:szCs w:val="28"/>
        </w:rPr>
        <w:t>Учебно-методическое обеспечение для самостоятельной работы обучающихся по дисциплине</w:t>
      </w:r>
    </w:p>
    <w:p w14:paraId="7C725045" w14:textId="77777777" w:rsidR="008E5DB9" w:rsidRPr="0062752D" w:rsidRDefault="008E5DB9" w:rsidP="00F95658">
      <w:pPr>
        <w:keepNext/>
        <w:ind w:firstLine="709"/>
        <w:jc w:val="both"/>
        <w:rPr>
          <w:b/>
          <w:sz w:val="28"/>
          <w:szCs w:val="28"/>
        </w:rPr>
      </w:pPr>
      <w:r w:rsidRPr="0062752D">
        <w:rPr>
          <w:b/>
          <w:sz w:val="28"/>
          <w:szCs w:val="28"/>
        </w:rPr>
        <w:t xml:space="preserve">6.1. </w:t>
      </w:r>
      <w:r w:rsidR="00F36684" w:rsidRPr="0062752D">
        <w:rPr>
          <w:b/>
          <w:sz w:val="28"/>
          <w:szCs w:val="28"/>
        </w:rPr>
        <w:t>Перечень вопросов, отводим</w:t>
      </w:r>
      <w:r w:rsidR="00024EEA" w:rsidRPr="0062752D">
        <w:rPr>
          <w:b/>
          <w:sz w:val="28"/>
          <w:szCs w:val="28"/>
        </w:rPr>
        <w:t xml:space="preserve">ых на самостоятельное освоение </w:t>
      </w:r>
      <w:r w:rsidR="00F36684" w:rsidRPr="0062752D">
        <w:rPr>
          <w:b/>
          <w:sz w:val="28"/>
          <w:szCs w:val="28"/>
        </w:rPr>
        <w:t>дисциплины, ф</w:t>
      </w:r>
      <w:r w:rsidRPr="0062752D">
        <w:rPr>
          <w:b/>
          <w:sz w:val="28"/>
          <w:szCs w:val="28"/>
        </w:rPr>
        <w:t>ормы внеаудиторной самостоятельной работы</w:t>
      </w:r>
    </w:p>
    <w:p w14:paraId="487E7222" w14:textId="77777777" w:rsidR="00411845" w:rsidRPr="0062752D" w:rsidRDefault="00F95658" w:rsidP="00F95658">
      <w:pPr>
        <w:ind w:firstLine="709"/>
        <w:jc w:val="both"/>
        <w:rPr>
          <w:sz w:val="28"/>
          <w:szCs w:val="28"/>
        </w:rPr>
      </w:pPr>
      <w:r w:rsidRPr="0062752D">
        <w:rPr>
          <w:sz w:val="28"/>
          <w:szCs w:val="28"/>
        </w:rPr>
        <w:t xml:space="preserve">                                                                                                                    </w:t>
      </w:r>
      <w:r w:rsidR="00C52F7B" w:rsidRPr="0062752D">
        <w:rPr>
          <w:sz w:val="28"/>
          <w:szCs w:val="28"/>
        </w:rPr>
        <w:t xml:space="preserve">Таблица </w:t>
      </w:r>
      <w:r w:rsidR="00F03E1C" w:rsidRPr="0062752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045"/>
        <w:gridCol w:w="3503"/>
      </w:tblGrid>
      <w:tr w:rsidR="0062752D" w:rsidRPr="00147C93" w14:paraId="6F4D5D9B" w14:textId="77777777" w:rsidTr="00337ACF">
        <w:tc>
          <w:tcPr>
            <w:tcW w:w="1298" w:type="pct"/>
            <w:shd w:val="clear" w:color="auto" w:fill="auto"/>
          </w:tcPr>
          <w:p w14:paraId="35ED60FD" w14:textId="77777777" w:rsidR="007E3FEC" w:rsidRPr="00147C93" w:rsidRDefault="007E3FEC" w:rsidP="005A6865">
            <w:pPr>
              <w:keepNext/>
              <w:jc w:val="center"/>
              <w:rPr>
                <w:sz w:val="24"/>
                <w:szCs w:val="24"/>
              </w:rPr>
            </w:pPr>
            <w:r w:rsidRPr="00147C93">
              <w:rPr>
                <w:b/>
                <w:sz w:val="24"/>
                <w:szCs w:val="24"/>
              </w:rPr>
              <w:t xml:space="preserve">Наименование </w:t>
            </w:r>
            <w:r w:rsidR="00596CE9" w:rsidRPr="00147C93">
              <w:rPr>
                <w:b/>
                <w:sz w:val="24"/>
                <w:szCs w:val="24"/>
              </w:rPr>
              <w:t>тем (</w:t>
            </w:r>
            <w:r w:rsidRPr="00147C93">
              <w:rPr>
                <w:b/>
                <w:sz w:val="24"/>
                <w:szCs w:val="24"/>
              </w:rPr>
              <w:t>разделов</w:t>
            </w:r>
            <w:r w:rsidR="00596CE9" w:rsidRPr="00147C93">
              <w:rPr>
                <w:b/>
                <w:sz w:val="24"/>
                <w:szCs w:val="24"/>
              </w:rPr>
              <w:t>)</w:t>
            </w:r>
            <w:r w:rsidRPr="00147C93">
              <w:rPr>
                <w:b/>
                <w:sz w:val="24"/>
                <w:szCs w:val="24"/>
              </w:rPr>
              <w:t xml:space="preserve"> дисциплин</w:t>
            </w:r>
            <w:r w:rsidR="00596CE9" w:rsidRPr="00147C93">
              <w:rPr>
                <w:b/>
                <w:sz w:val="24"/>
                <w:szCs w:val="24"/>
              </w:rPr>
              <w:t>ы</w:t>
            </w:r>
          </w:p>
        </w:tc>
        <w:tc>
          <w:tcPr>
            <w:tcW w:w="1984" w:type="pct"/>
            <w:shd w:val="clear" w:color="auto" w:fill="auto"/>
          </w:tcPr>
          <w:p w14:paraId="6EAE8D31" w14:textId="77777777" w:rsidR="007E3FEC" w:rsidRPr="00147C93" w:rsidRDefault="00596CE9" w:rsidP="005A6865">
            <w:pPr>
              <w:keepNext/>
              <w:jc w:val="center"/>
              <w:rPr>
                <w:b/>
                <w:sz w:val="24"/>
                <w:szCs w:val="24"/>
              </w:rPr>
            </w:pPr>
            <w:r w:rsidRPr="00147C93">
              <w:rPr>
                <w:b/>
                <w:sz w:val="24"/>
                <w:szCs w:val="24"/>
              </w:rPr>
              <w:t>Перечень вопросов</w:t>
            </w:r>
            <w:r w:rsidR="007E3FEC" w:rsidRPr="00147C93">
              <w:rPr>
                <w:b/>
                <w:sz w:val="24"/>
                <w:szCs w:val="24"/>
              </w:rPr>
              <w:t>, отводимых на самостоятельное освоение</w:t>
            </w:r>
          </w:p>
        </w:tc>
        <w:tc>
          <w:tcPr>
            <w:tcW w:w="1718" w:type="pct"/>
          </w:tcPr>
          <w:p w14:paraId="396B955A" w14:textId="77777777" w:rsidR="007E3FEC" w:rsidRPr="00147C93" w:rsidRDefault="007E3FEC" w:rsidP="005A6865">
            <w:pPr>
              <w:keepNext/>
              <w:jc w:val="center"/>
              <w:rPr>
                <w:b/>
                <w:sz w:val="24"/>
                <w:szCs w:val="24"/>
              </w:rPr>
            </w:pPr>
            <w:r w:rsidRPr="00147C93">
              <w:rPr>
                <w:b/>
                <w:sz w:val="24"/>
                <w:szCs w:val="24"/>
              </w:rPr>
              <w:t>Формы внеаудиторной самостоятельной работы</w:t>
            </w:r>
          </w:p>
        </w:tc>
      </w:tr>
      <w:tr w:rsidR="00337ACF" w:rsidRPr="00147C93" w14:paraId="7BFB608C" w14:textId="77777777" w:rsidTr="00337ACF">
        <w:tc>
          <w:tcPr>
            <w:tcW w:w="1298" w:type="pct"/>
            <w:shd w:val="clear" w:color="auto" w:fill="auto"/>
          </w:tcPr>
          <w:p w14:paraId="060D0131" w14:textId="2054E876"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1. </w:t>
            </w:r>
            <w:r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1984" w:type="pct"/>
            <w:shd w:val="clear" w:color="auto" w:fill="auto"/>
          </w:tcPr>
          <w:p w14:paraId="5A7682B6" w14:textId="77777777" w:rsidR="00717418" w:rsidRDefault="00717418" w:rsidP="00717418">
            <w:pPr>
              <w:keepNext/>
              <w:ind w:firstLine="22"/>
              <w:jc w:val="both"/>
              <w:rPr>
                <w:sz w:val="24"/>
                <w:szCs w:val="24"/>
                <w:shd w:val="clear" w:color="auto" w:fill="FFFFFF"/>
              </w:rPr>
            </w:pPr>
            <w:r w:rsidRPr="00717418">
              <w:rPr>
                <w:sz w:val="24"/>
                <w:szCs w:val="24"/>
                <w:shd w:val="clear" w:color="auto" w:fill="FFFFFF"/>
              </w:rPr>
              <w:t>1.</w:t>
            </w:r>
            <w:r>
              <w:rPr>
                <w:sz w:val="24"/>
                <w:szCs w:val="24"/>
                <w:shd w:val="clear" w:color="auto" w:fill="FFFFFF"/>
              </w:rPr>
              <w:t xml:space="preserve"> </w:t>
            </w:r>
            <w:r w:rsidRPr="00717418">
              <w:rPr>
                <w:sz w:val="24"/>
                <w:szCs w:val="24"/>
                <w:shd w:val="clear" w:color="auto" w:fill="FFFFFF"/>
              </w:rPr>
              <w:t>Развитие системы технического обслуживания и ремонта информационно-технических средств ФТС РФ.</w:t>
            </w:r>
          </w:p>
          <w:p w14:paraId="3695F4B7"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2. </w:t>
            </w:r>
            <w:r w:rsidRPr="00717418">
              <w:rPr>
                <w:sz w:val="24"/>
                <w:szCs w:val="24"/>
                <w:shd w:val="clear" w:color="auto" w:fill="FFFFFF"/>
              </w:rPr>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37355459"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3. </w:t>
            </w:r>
            <w:r w:rsidRPr="00717418">
              <w:rPr>
                <w:sz w:val="24"/>
                <w:szCs w:val="24"/>
                <w:shd w:val="clear" w:color="auto" w:fill="FFFFFF"/>
              </w:rPr>
              <w:t>Создание единой системы информационной безопасности таможенных органов России.</w:t>
            </w:r>
          </w:p>
          <w:p w14:paraId="7B181D21"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4. </w:t>
            </w:r>
            <w:r w:rsidRPr="00717418">
              <w:rPr>
                <w:sz w:val="24"/>
                <w:szCs w:val="24"/>
                <w:shd w:val="clear" w:color="auto" w:fill="FFFFFF"/>
              </w:rPr>
              <w:t xml:space="preserve">Обеспечение необходимого уровня подготовки должностных лиц таможенных органов и специалистов в условиях работы в среде новых </w:t>
            </w:r>
            <w:r w:rsidRPr="00717418">
              <w:rPr>
                <w:sz w:val="24"/>
                <w:szCs w:val="24"/>
                <w:shd w:val="clear" w:color="auto" w:fill="FFFFFF"/>
              </w:rPr>
              <w:lastRenderedPageBreak/>
              <w:t>информационных технологий.</w:t>
            </w:r>
          </w:p>
          <w:p w14:paraId="6A4553C9" w14:textId="77777777" w:rsidR="00717418" w:rsidRDefault="00717418" w:rsidP="00717418">
            <w:pPr>
              <w:keepNext/>
              <w:ind w:firstLine="22"/>
              <w:jc w:val="both"/>
              <w:rPr>
                <w:sz w:val="24"/>
                <w:szCs w:val="24"/>
                <w:shd w:val="clear" w:color="auto" w:fill="FFFFFF"/>
              </w:rPr>
            </w:pPr>
            <w:r>
              <w:rPr>
                <w:sz w:val="24"/>
                <w:szCs w:val="24"/>
                <w:shd w:val="clear" w:color="auto" w:fill="FFFFFF"/>
              </w:rPr>
              <w:t>5.</w:t>
            </w:r>
            <w:r w:rsidRPr="00717418">
              <w:rPr>
                <w:sz w:val="24"/>
                <w:szCs w:val="24"/>
                <w:shd w:val="clear" w:color="auto" w:fill="FFFFFF"/>
              </w:rPr>
              <w:t xml:space="preserve"> Структура управления научно-технической политики ФТС России. </w:t>
            </w:r>
          </w:p>
          <w:p w14:paraId="2641ECCF"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6. </w:t>
            </w:r>
            <w:r w:rsidRPr="00717418">
              <w:rPr>
                <w:sz w:val="24"/>
                <w:szCs w:val="24"/>
                <w:shd w:val="clear" w:color="auto" w:fill="FFFFFF"/>
              </w:rPr>
              <w:t>Структура подчиненности в системе управления научно-технической политикой ФТС России.</w:t>
            </w:r>
          </w:p>
          <w:p w14:paraId="34803BC0" w14:textId="4547A99E" w:rsidR="00337ACF" w:rsidRPr="00717418" w:rsidRDefault="00717418" w:rsidP="00717418">
            <w:pPr>
              <w:keepNext/>
              <w:ind w:firstLine="22"/>
              <w:jc w:val="both"/>
              <w:rPr>
                <w:sz w:val="24"/>
                <w:szCs w:val="24"/>
                <w:shd w:val="clear" w:color="auto" w:fill="FFFFFF"/>
              </w:rPr>
            </w:pPr>
            <w:r>
              <w:rPr>
                <w:sz w:val="24"/>
                <w:szCs w:val="24"/>
                <w:shd w:val="clear" w:color="auto" w:fill="FFFFFF"/>
              </w:rPr>
              <w:t>7.</w:t>
            </w:r>
            <w:r w:rsidRPr="00717418">
              <w:rPr>
                <w:sz w:val="24"/>
                <w:szCs w:val="24"/>
                <w:shd w:val="clear" w:color="auto" w:fill="FFFFFF"/>
              </w:rPr>
              <w:t xml:space="preserve"> Решаемые задачи, структура и характеристика ГУИТ, ЦИТТУ.</w:t>
            </w:r>
          </w:p>
        </w:tc>
        <w:tc>
          <w:tcPr>
            <w:tcW w:w="1718" w:type="pct"/>
          </w:tcPr>
          <w:p w14:paraId="0E08A054" w14:textId="3FDA8B2E" w:rsidR="00337ACF" w:rsidRPr="00147C93" w:rsidRDefault="00337ACF" w:rsidP="007D7E81">
            <w:pPr>
              <w:pStyle w:val="Default"/>
              <w:jc w:val="both"/>
              <w:rPr>
                <w:color w:val="auto"/>
              </w:rPr>
            </w:pPr>
            <w:r w:rsidRPr="00147C93">
              <w:rPr>
                <w:color w:val="auto"/>
              </w:rPr>
              <w:lastRenderedPageBreak/>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sidR="007D7E81">
              <w:rPr>
                <w:color w:val="auto"/>
              </w:rPr>
              <w:t>домашнего творческого задания.</w:t>
            </w:r>
          </w:p>
        </w:tc>
      </w:tr>
      <w:tr w:rsidR="00337ACF" w:rsidRPr="00147C93" w14:paraId="4B3E2635" w14:textId="77777777" w:rsidTr="00337ACF">
        <w:tc>
          <w:tcPr>
            <w:tcW w:w="1298" w:type="pct"/>
            <w:shd w:val="clear" w:color="auto" w:fill="auto"/>
          </w:tcPr>
          <w:p w14:paraId="75B3D73D" w14:textId="21BE8259"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2. </w:t>
            </w:r>
            <w:r w:rsidRPr="00FB171A">
              <w:rPr>
                <w:sz w:val="24"/>
                <w:szCs w:val="24"/>
                <w:shd w:val="clear" w:color="auto" w:fill="FFFFFF"/>
              </w:rPr>
              <w:t>Технологии автоматической регистрации деклараций на товары.</w:t>
            </w:r>
          </w:p>
        </w:tc>
        <w:tc>
          <w:tcPr>
            <w:tcW w:w="1984" w:type="pct"/>
            <w:shd w:val="clear" w:color="auto" w:fill="auto"/>
          </w:tcPr>
          <w:p w14:paraId="6DB0C315" w14:textId="77777777" w:rsidR="00434DAA" w:rsidRDefault="00434DAA" w:rsidP="00434DAA">
            <w:pPr>
              <w:keepNext/>
              <w:ind w:firstLine="22"/>
              <w:jc w:val="both"/>
              <w:rPr>
                <w:sz w:val="24"/>
                <w:szCs w:val="24"/>
                <w:shd w:val="clear" w:color="auto" w:fill="FFFFFF"/>
              </w:rPr>
            </w:pPr>
            <w:r w:rsidRPr="00434DAA">
              <w:rPr>
                <w:sz w:val="24"/>
                <w:szCs w:val="24"/>
                <w:shd w:val="clear" w:color="auto" w:fill="FFFFFF"/>
              </w:rPr>
              <w:t>1.</w:t>
            </w:r>
            <w:r>
              <w:rPr>
                <w:sz w:val="24"/>
                <w:szCs w:val="24"/>
                <w:shd w:val="clear" w:color="auto" w:fill="FFFFFF"/>
              </w:rPr>
              <w:t xml:space="preserve"> </w:t>
            </w:r>
            <w:r w:rsidRPr="00434DAA">
              <w:rPr>
                <w:sz w:val="24"/>
                <w:szCs w:val="24"/>
                <w:shd w:val="clear" w:color="auto" w:fill="FFFFFF"/>
              </w:rPr>
              <w:t xml:space="preserve">Методологические основы разработки информационных таможенных систем. </w:t>
            </w:r>
          </w:p>
          <w:p w14:paraId="221AA5DE"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2. </w:t>
            </w:r>
            <w:r w:rsidRPr="00434DAA">
              <w:rPr>
                <w:sz w:val="24"/>
                <w:szCs w:val="24"/>
                <w:shd w:val="clear" w:color="auto" w:fill="FFFFFF"/>
              </w:rPr>
              <w:t xml:space="preserve">Особенности разработки первой очереди ЕАИС таможенных органов РФ. </w:t>
            </w:r>
          </w:p>
          <w:p w14:paraId="78F19245"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3. </w:t>
            </w:r>
            <w:r w:rsidRPr="00434DAA">
              <w:rPr>
                <w:sz w:val="24"/>
                <w:szCs w:val="24"/>
                <w:shd w:val="clear" w:color="auto" w:fill="FFFFFF"/>
              </w:rPr>
              <w:t xml:space="preserve">Особенности разработки второй очереди ЕАИС таможенных органов РФ. </w:t>
            </w:r>
          </w:p>
          <w:p w14:paraId="60BE1912"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4. </w:t>
            </w:r>
            <w:r w:rsidRPr="00434DAA">
              <w:rPr>
                <w:sz w:val="24"/>
                <w:szCs w:val="24"/>
                <w:shd w:val="clear" w:color="auto" w:fill="FFFFFF"/>
              </w:rPr>
              <w:t xml:space="preserve">Особенности разработки третьей очереди ЕАИС таможенных органов РФ. </w:t>
            </w:r>
          </w:p>
          <w:p w14:paraId="5D2EFC4C" w14:textId="0F9978C1" w:rsidR="00337ACF" w:rsidRPr="00434DAA" w:rsidRDefault="00434DAA" w:rsidP="00434DAA">
            <w:pPr>
              <w:keepNext/>
              <w:ind w:firstLine="22"/>
              <w:jc w:val="both"/>
              <w:rPr>
                <w:sz w:val="24"/>
                <w:szCs w:val="24"/>
                <w:shd w:val="clear" w:color="auto" w:fill="FFFFFF"/>
              </w:rPr>
            </w:pPr>
            <w:r>
              <w:rPr>
                <w:sz w:val="24"/>
                <w:szCs w:val="24"/>
                <w:shd w:val="clear" w:color="auto" w:fill="FFFFFF"/>
              </w:rPr>
              <w:t xml:space="preserve">5. </w:t>
            </w:r>
            <w:proofErr w:type="spellStart"/>
            <w:r w:rsidRPr="00434DAA">
              <w:rPr>
                <w:sz w:val="24"/>
                <w:szCs w:val="24"/>
                <w:shd w:val="clear" w:color="auto" w:fill="FFFFFF"/>
              </w:rPr>
              <w:t>Авторегистрация</w:t>
            </w:r>
            <w:proofErr w:type="spellEnd"/>
            <w:r w:rsidRPr="00434DAA">
              <w:rPr>
                <w:sz w:val="24"/>
                <w:szCs w:val="24"/>
                <w:shd w:val="clear" w:color="auto" w:fill="FFFFFF"/>
              </w:rPr>
              <w:t xml:space="preserve"> деклараций.</w:t>
            </w:r>
          </w:p>
        </w:tc>
        <w:tc>
          <w:tcPr>
            <w:tcW w:w="1718" w:type="pct"/>
          </w:tcPr>
          <w:p w14:paraId="6E22E1D2" w14:textId="28E0C1B6" w:rsidR="00337ACF" w:rsidRPr="00147C93" w:rsidRDefault="007D7E81" w:rsidP="00337ACF">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Pr>
                <w:color w:val="auto"/>
              </w:rPr>
              <w:t>домашнего творческого задания.</w:t>
            </w:r>
          </w:p>
        </w:tc>
      </w:tr>
      <w:tr w:rsidR="00337ACF" w:rsidRPr="00147C93" w14:paraId="67EC81AE" w14:textId="77777777" w:rsidTr="00337ACF">
        <w:tc>
          <w:tcPr>
            <w:tcW w:w="1298" w:type="pct"/>
            <w:shd w:val="clear" w:color="auto" w:fill="auto"/>
          </w:tcPr>
          <w:p w14:paraId="2A4C8EE8" w14:textId="78C67158"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3. </w:t>
            </w:r>
            <w:r w:rsidRPr="00FB171A">
              <w:rPr>
                <w:sz w:val="24"/>
                <w:szCs w:val="24"/>
                <w:shd w:val="clear" w:color="auto" w:fill="FFFFFF"/>
              </w:rPr>
              <w:t>Технологии автоматического выпуска товаров.</w:t>
            </w:r>
          </w:p>
        </w:tc>
        <w:tc>
          <w:tcPr>
            <w:tcW w:w="1984" w:type="pct"/>
            <w:shd w:val="clear" w:color="auto" w:fill="auto"/>
          </w:tcPr>
          <w:p w14:paraId="1B051037" w14:textId="77777777" w:rsidR="00A66021" w:rsidRDefault="00A66021" w:rsidP="00A66021">
            <w:pPr>
              <w:keepNext/>
              <w:ind w:firstLine="22"/>
              <w:jc w:val="both"/>
              <w:rPr>
                <w:sz w:val="24"/>
                <w:szCs w:val="24"/>
                <w:shd w:val="clear" w:color="auto" w:fill="FFFFFF"/>
              </w:rPr>
            </w:pPr>
            <w:r w:rsidRPr="00A66021">
              <w:rPr>
                <w:sz w:val="24"/>
                <w:szCs w:val="24"/>
                <w:shd w:val="clear" w:color="auto" w:fill="FFFFFF"/>
              </w:rPr>
              <w:t>1.</w:t>
            </w:r>
            <w:r>
              <w:rPr>
                <w:sz w:val="24"/>
                <w:szCs w:val="24"/>
                <w:shd w:val="clear" w:color="auto" w:fill="FFFFFF"/>
              </w:rPr>
              <w:t xml:space="preserve"> </w:t>
            </w:r>
            <w:r w:rsidRPr="00A66021">
              <w:rPr>
                <w:sz w:val="24"/>
                <w:szCs w:val="24"/>
                <w:shd w:val="clear" w:color="auto" w:fill="FFFFFF"/>
              </w:rPr>
              <w:t xml:space="preserve">Общая структура системы сбора и передачи информации для ведения таможенной статистики внешней торговли. </w:t>
            </w:r>
          </w:p>
          <w:p w14:paraId="3F2E4BFF"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2. </w:t>
            </w:r>
            <w:r w:rsidRPr="00A66021">
              <w:rPr>
                <w:sz w:val="24"/>
                <w:szCs w:val="24"/>
                <w:shd w:val="clear" w:color="auto" w:fill="FFFFFF"/>
              </w:rPr>
              <w:t xml:space="preserve">Центр обработки данных (ЦОД): понятие. </w:t>
            </w:r>
          </w:p>
          <w:p w14:paraId="5AAE845E"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3. </w:t>
            </w:r>
            <w:r w:rsidRPr="00A66021">
              <w:rPr>
                <w:sz w:val="24"/>
                <w:szCs w:val="24"/>
                <w:shd w:val="clear" w:color="auto" w:fill="FFFFFF"/>
              </w:rPr>
              <w:t xml:space="preserve">Главный центр обработки данных (ГЦОД): назначение, структура, решаемые задачи. </w:t>
            </w:r>
          </w:p>
          <w:p w14:paraId="07CCD346"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4. </w:t>
            </w:r>
            <w:r w:rsidRPr="00A66021">
              <w:rPr>
                <w:sz w:val="24"/>
                <w:szCs w:val="24"/>
                <w:shd w:val="clear" w:color="auto" w:fill="FFFFFF"/>
              </w:rPr>
              <w:t xml:space="preserve">Региональные центры обработки данных (РЦОД): назначение, структура, решаемые задачи. </w:t>
            </w:r>
          </w:p>
          <w:p w14:paraId="6FF51EA0" w14:textId="4055C2C0" w:rsidR="00337ACF" w:rsidRPr="00A66021" w:rsidRDefault="00A66021" w:rsidP="00A66021">
            <w:pPr>
              <w:keepNext/>
              <w:ind w:firstLine="22"/>
              <w:jc w:val="both"/>
              <w:rPr>
                <w:sz w:val="24"/>
                <w:szCs w:val="24"/>
                <w:shd w:val="clear" w:color="auto" w:fill="FFFFFF"/>
              </w:rPr>
            </w:pPr>
            <w:r>
              <w:rPr>
                <w:sz w:val="24"/>
                <w:szCs w:val="24"/>
                <w:shd w:val="clear" w:color="auto" w:fill="FFFFFF"/>
              </w:rPr>
              <w:t xml:space="preserve">5. </w:t>
            </w:r>
            <w:r w:rsidRPr="00A66021">
              <w:rPr>
                <w:sz w:val="24"/>
                <w:szCs w:val="24"/>
                <w:shd w:val="clear" w:color="auto" w:fill="FFFFFF"/>
              </w:rPr>
              <w:t>Перспективы развития ГЦОД ФТС России.</w:t>
            </w:r>
          </w:p>
        </w:tc>
        <w:tc>
          <w:tcPr>
            <w:tcW w:w="1718" w:type="pct"/>
          </w:tcPr>
          <w:p w14:paraId="35F3E031" w14:textId="6FE0DC60" w:rsidR="00337ACF" w:rsidRPr="00147C93" w:rsidRDefault="007D7E81" w:rsidP="00337ACF">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Pr>
                <w:color w:val="auto"/>
              </w:rPr>
              <w:t>домашнего творческого задания.</w:t>
            </w:r>
          </w:p>
        </w:tc>
      </w:tr>
      <w:tr w:rsidR="00337ACF" w:rsidRPr="00147C93" w14:paraId="10D725B1" w14:textId="77777777" w:rsidTr="00337ACF">
        <w:tc>
          <w:tcPr>
            <w:tcW w:w="1298" w:type="pct"/>
            <w:shd w:val="clear" w:color="auto" w:fill="auto"/>
          </w:tcPr>
          <w:p w14:paraId="7737CDCB" w14:textId="794EE59C"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4. </w:t>
            </w:r>
            <w:r w:rsidRPr="00FB171A">
              <w:rPr>
                <w:sz w:val="24"/>
                <w:szCs w:val="24"/>
                <w:shd w:val="clear" w:color="auto" w:fill="FFFFFF"/>
              </w:rPr>
              <w:t>Технологии удаленного выпуска товаров.</w:t>
            </w:r>
          </w:p>
        </w:tc>
        <w:tc>
          <w:tcPr>
            <w:tcW w:w="1984" w:type="pct"/>
            <w:shd w:val="clear" w:color="auto" w:fill="auto"/>
          </w:tcPr>
          <w:p w14:paraId="0317A669" w14:textId="77777777" w:rsidR="00363626" w:rsidRDefault="00363626" w:rsidP="00363626">
            <w:pPr>
              <w:keepNext/>
              <w:ind w:firstLine="22"/>
              <w:jc w:val="both"/>
              <w:rPr>
                <w:sz w:val="24"/>
                <w:szCs w:val="24"/>
                <w:shd w:val="clear" w:color="auto" w:fill="FFFFFF"/>
              </w:rPr>
            </w:pPr>
            <w:r w:rsidRPr="00363626">
              <w:rPr>
                <w:sz w:val="24"/>
                <w:szCs w:val="24"/>
                <w:shd w:val="clear" w:color="auto" w:fill="FFFFFF"/>
              </w:rPr>
              <w:t>1.</w:t>
            </w:r>
            <w:r>
              <w:rPr>
                <w:sz w:val="24"/>
                <w:szCs w:val="24"/>
                <w:shd w:val="clear" w:color="auto" w:fill="FFFFFF"/>
              </w:rPr>
              <w:t xml:space="preserve"> </w:t>
            </w:r>
            <w:r w:rsidR="00950077" w:rsidRPr="00363626">
              <w:rPr>
                <w:sz w:val="24"/>
                <w:szCs w:val="24"/>
                <w:shd w:val="clear" w:color="auto" w:fill="FFFFFF"/>
              </w:rPr>
              <w:t xml:space="preserve">Проблемы и перспективы развития цифровой технологии в таможенном контроле. </w:t>
            </w:r>
          </w:p>
          <w:p w14:paraId="033EDB3E" w14:textId="1639573D" w:rsidR="00337ACF" w:rsidRPr="00363626" w:rsidRDefault="00363626" w:rsidP="00363626">
            <w:pPr>
              <w:keepNext/>
              <w:ind w:firstLine="22"/>
              <w:jc w:val="both"/>
              <w:rPr>
                <w:sz w:val="24"/>
                <w:szCs w:val="24"/>
                <w:shd w:val="clear" w:color="auto" w:fill="FFFFFF"/>
              </w:rPr>
            </w:pPr>
            <w:r>
              <w:rPr>
                <w:sz w:val="24"/>
                <w:szCs w:val="24"/>
                <w:shd w:val="clear" w:color="auto" w:fill="FFFFFF"/>
              </w:rPr>
              <w:t xml:space="preserve">2. </w:t>
            </w:r>
            <w:r w:rsidR="00950077" w:rsidRPr="00363626">
              <w:rPr>
                <w:sz w:val="24"/>
                <w:szCs w:val="24"/>
                <w:shd w:val="clear" w:color="auto" w:fill="FFFFFF"/>
              </w:rPr>
              <w:t>Внедрение и использование единой системы таможенного транзита товаров на всей территории ЕАЭС.</w:t>
            </w:r>
          </w:p>
        </w:tc>
        <w:tc>
          <w:tcPr>
            <w:tcW w:w="1718" w:type="pct"/>
          </w:tcPr>
          <w:p w14:paraId="0E48905E" w14:textId="027CA64A" w:rsidR="00337ACF" w:rsidRPr="00147C93" w:rsidRDefault="007D7E81" w:rsidP="00337ACF">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Pr>
                <w:color w:val="auto"/>
              </w:rPr>
              <w:t>домашнего творческого задания.</w:t>
            </w:r>
          </w:p>
        </w:tc>
      </w:tr>
      <w:tr w:rsidR="00337ACF" w:rsidRPr="00147C93" w14:paraId="54251D23" w14:textId="77777777" w:rsidTr="00337ACF">
        <w:tc>
          <w:tcPr>
            <w:tcW w:w="1298" w:type="pct"/>
            <w:shd w:val="clear" w:color="auto" w:fill="auto"/>
          </w:tcPr>
          <w:p w14:paraId="28CDABFA" w14:textId="35D359B1"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5. </w:t>
            </w:r>
            <w:r w:rsidRPr="00FB171A">
              <w:rPr>
                <w:sz w:val="24"/>
                <w:szCs w:val="24"/>
                <w:shd w:val="clear" w:color="auto" w:fill="FFFFFF"/>
              </w:rPr>
              <w:t xml:space="preserve">Организация информационного взаимодействия Федеральной таможенной службы с участниками внешнеэкономической деятельности и органами </w:t>
            </w:r>
            <w:r w:rsidRPr="00FB171A">
              <w:rPr>
                <w:sz w:val="24"/>
                <w:szCs w:val="24"/>
                <w:shd w:val="clear" w:color="auto" w:fill="FFFFFF"/>
              </w:rPr>
              <w:lastRenderedPageBreak/>
              <w:t>исполнительной власти.</w:t>
            </w:r>
          </w:p>
        </w:tc>
        <w:tc>
          <w:tcPr>
            <w:tcW w:w="1984" w:type="pct"/>
            <w:shd w:val="clear" w:color="auto" w:fill="auto"/>
          </w:tcPr>
          <w:p w14:paraId="3C19CBA1" w14:textId="6C5CE0C9" w:rsidR="00337ACF" w:rsidRPr="00DC68D9" w:rsidRDefault="00DC68D9" w:rsidP="00DC68D9">
            <w:pPr>
              <w:keepNext/>
              <w:ind w:firstLine="22"/>
              <w:jc w:val="both"/>
              <w:rPr>
                <w:sz w:val="24"/>
                <w:szCs w:val="24"/>
                <w:shd w:val="clear" w:color="auto" w:fill="FFFFFF"/>
              </w:rPr>
            </w:pPr>
            <w:r w:rsidRPr="00DC68D9">
              <w:rPr>
                <w:sz w:val="24"/>
                <w:szCs w:val="24"/>
                <w:shd w:val="clear" w:color="auto" w:fill="FFFFFF"/>
              </w:rPr>
              <w:lastRenderedPageBreak/>
              <w:t>1.</w:t>
            </w:r>
            <w:r>
              <w:rPr>
                <w:sz w:val="24"/>
                <w:szCs w:val="24"/>
                <w:shd w:val="clear" w:color="auto" w:fill="FFFFFF"/>
              </w:rPr>
              <w:t xml:space="preserve"> </w:t>
            </w:r>
            <w:r w:rsidRPr="00DC68D9">
              <w:rPr>
                <w:sz w:val="24"/>
                <w:szCs w:val="24"/>
                <w:shd w:val="clear" w:color="auto" w:fill="FFFFFF"/>
              </w:rPr>
              <w:t>Определение и конспектирование других современных таможенных технологий (</w:t>
            </w:r>
            <w:proofErr w:type="spellStart"/>
            <w:r w:rsidRPr="00DC68D9">
              <w:rPr>
                <w:sz w:val="24"/>
                <w:szCs w:val="24"/>
                <w:shd w:val="clear" w:color="auto" w:fill="FFFFFF"/>
              </w:rPr>
              <w:t>авторегистрация</w:t>
            </w:r>
            <w:proofErr w:type="spellEnd"/>
            <w:r w:rsidRPr="00DC68D9">
              <w:rPr>
                <w:sz w:val="24"/>
                <w:szCs w:val="24"/>
                <w:shd w:val="clear" w:color="auto" w:fill="FFFFFF"/>
              </w:rPr>
              <w:t xml:space="preserve">, </w:t>
            </w:r>
            <w:proofErr w:type="spellStart"/>
            <w:r w:rsidRPr="00DC68D9">
              <w:rPr>
                <w:sz w:val="24"/>
                <w:szCs w:val="24"/>
                <w:shd w:val="clear" w:color="auto" w:fill="FFFFFF"/>
              </w:rPr>
              <w:t>автовыпуск</w:t>
            </w:r>
            <w:proofErr w:type="spellEnd"/>
            <w:r w:rsidRPr="00DC68D9">
              <w:rPr>
                <w:sz w:val="24"/>
                <w:szCs w:val="24"/>
                <w:shd w:val="clear" w:color="auto" w:fill="FFFFFF"/>
              </w:rPr>
              <w:t xml:space="preserve"> и др.).</w:t>
            </w:r>
          </w:p>
        </w:tc>
        <w:tc>
          <w:tcPr>
            <w:tcW w:w="1718" w:type="pct"/>
          </w:tcPr>
          <w:p w14:paraId="24A11EBE" w14:textId="502CE754" w:rsidR="00337ACF" w:rsidRPr="00147C93" w:rsidRDefault="007D7E81" w:rsidP="00337ACF">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Pr>
                <w:color w:val="auto"/>
              </w:rPr>
              <w:t>домашнего творческого задания.</w:t>
            </w:r>
          </w:p>
        </w:tc>
      </w:tr>
      <w:tr w:rsidR="00337ACF" w:rsidRPr="00147C93" w14:paraId="37109C74" w14:textId="77777777" w:rsidTr="00337ACF">
        <w:tc>
          <w:tcPr>
            <w:tcW w:w="1298" w:type="pct"/>
            <w:tcBorders>
              <w:top w:val="single" w:sz="4" w:space="0" w:color="auto"/>
              <w:left w:val="single" w:sz="4" w:space="0" w:color="auto"/>
              <w:bottom w:val="single" w:sz="4" w:space="0" w:color="auto"/>
              <w:right w:val="single" w:sz="4" w:space="0" w:color="auto"/>
            </w:tcBorders>
            <w:shd w:val="clear" w:color="auto" w:fill="auto"/>
          </w:tcPr>
          <w:p w14:paraId="506A0412" w14:textId="03F54FDD"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6. </w:t>
            </w:r>
            <w:r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0E2AFA9D" w14:textId="524F23EC" w:rsidR="00337ACF" w:rsidRPr="00C16C0E" w:rsidRDefault="00C16C0E" w:rsidP="00C16C0E">
            <w:pPr>
              <w:keepNext/>
              <w:ind w:firstLine="22"/>
              <w:jc w:val="both"/>
              <w:rPr>
                <w:sz w:val="24"/>
                <w:szCs w:val="24"/>
                <w:shd w:val="clear" w:color="auto" w:fill="FFFFFF"/>
              </w:rPr>
            </w:pPr>
            <w:r w:rsidRPr="00C16C0E">
              <w:rPr>
                <w:sz w:val="24"/>
                <w:szCs w:val="24"/>
                <w:shd w:val="clear" w:color="auto" w:fill="FFFFFF"/>
              </w:rPr>
              <w:t>1. Администрирование в таможенных органах на современном этапе.</w:t>
            </w:r>
          </w:p>
        </w:tc>
        <w:tc>
          <w:tcPr>
            <w:tcW w:w="1718" w:type="pct"/>
            <w:tcBorders>
              <w:top w:val="single" w:sz="4" w:space="0" w:color="auto"/>
              <w:left w:val="single" w:sz="4" w:space="0" w:color="auto"/>
              <w:bottom w:val="single" w:sz="4" w:space="0" w:color="auto"/>
              <w:right w:val="single" w:sz="4" w:space="0" w:color="auto"/>
            </w:tcBorders>
          </w:tcPr>
          <w:p w14:paraId="21DD04DF" w14:textId="2BB06224" w:rsidR="00337ACF" w:rsidRPr="00147C93" w:rsidRDefault="007D7E81" w:rsidP="00337ACF">
            <w:pPr>
              <w:pStyle w:val="Default"/>
              <w:jc w:val="both"/>
              <w:rPr>
                <w:color w:val="auto"/>
              </w:rPr>
            </w:pPr>
            <w:r w:rsidRPr="00147C93">
              <w:rPr>
                <w:color w:val="auto"/>
              </w:rPr>
              <w:t xml:space="preserve">Работа с учебной литературой, СПС «КонсультантПлюс», «Гарант», подготовка к дискуссии по вопросам семинара, подготовка к выполнению и выполнение </w:t>
            </w:r>
            <w:r>
              <w:rPr>
                <w:color w:val="auto"/>
              </w:rPr>
              <w:t>домашнего творческого задания.</w:t>
            </w:r>
          </w:p>
        </w:tc>
      </w:tr>
    </w:tbl>
    <w:p w14:paraId="257EF21A" w14:textId="77777777" w:rsidR="00AC7A7D" w:rsidRPr="0062752D" w:rsidRDefault="00AC7A7D" w:rsidP="00F95658">
      <w:pPr>
        <w:keepNext/>
        <w:ind w:firstLine="709"/>
        <w:jc w:val="both"/>
        <w:rPr>
          <w:b/>
          <w:sz w:val="28"/>
          <w:szCs w:val="28"/>
        </w:rPr>
      </w:pPr>
    </w:p>
    <w:p w14:paraId="121A90C9" w14:textId="77777777" w:rsidR="008E5DB9" w:rsidRPr="00CB7662" w:rsidRDefault="008E5DB9" w:rsidP="00F95658">
      <w:pPr>
        <w:keepNext/>
        <w:ind w:firstLine="709"/>
        <w:jc w:val="both"/>
        <w:rPr>
          <w:b/>
          <w:sz w:val="28"/>
          <w:szCs w:val="28"/>
        </w:rPr>
      </w:pPr>
      <w:r w:rsidRPr="00CB7662">
        <w:rPr>
          <w:b/>
          <w:sz w:val="28"/>
          <w:szCs w:val="28"/>
        </w:rPr>
        <w:t xml:space="preserve">6.2. </w:t>
      </w:r>
      <w:r w:rsidR="00F36684" w:rsidRPr="00CB7662">
        <w:rPr>
          <w:b/>
          <w:sz w:val="28"/>
          <w:szCs w:val="28"/>
        </w:rPr>
        <w:t xml:space="preserve">Перечень вопросов, заданий, тем для подготовки к текущему контролю </w:t>
      </w:r>
      <w:r w:rsidR="00C545E0" w:rsidRPr="00CB7662">
        <w:rPr>
          <w:b/>
          <w:sz w:val="28"/>
          <w:szCs w:val="28"/>
        </w:rPr>
        <w:t>(согласно таблице 2)</w:t>
      </w:r>
    </w:p>
    <w:p w14:paraId="65A330B4" w14:textId="5E69EC52" w:rsidR="008E7A9D" w:rsidRPr="0062752D" w:rsidRDefault="008E7A9D" w:rsidP="00AC7A7D">
      <w:pPr>
        <w:ind w:firstLine="709"/>
        <w:jc w:val="both"/>
        <w:rPr>
          <w:sz w:val="28"/>
          <w:szCs w:val="28"/>
        </w:rPr>
      </w:pPr>
      <w:r w:rsidRPr="0062752D">
        <w:rPr>
          <w:sz w:val="28"/>
          <w:szCs w:val="28"/>
        </w:rPr>
        <w:t xml:space="preserve">Оценка знаний студентов осуществляется в баллах с учетом оценки работы в </w:t>
      </w:r>
      <w:r w:rsidR="0039367F">
        <w:rPr>
          <w:sz w:val="28"/>
          <w:szCs w:val="28"/>
        </w:rPr>
        <w:t>модуле</w:t>
      </w:r>
      <w:r w:rsidRPr="0062752D">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122CDF" w:rsidRPr="0062752D">
        <w:rPr>
          <w:sz w:val="28"/>
          <w:szCs w:val="28"/>
        </w:rPr>
        <w:t>решение практико-ориентированных заданий</w:t>
      </w:r>
      <w:r w:rsidRPr="0062752D">
        <w:rPr>
          <w:sz w:val="28"/>
          <w:szCs w:val="28"/>
        </w:rPr>
        <w:t xml:space="preserve">; выполнение </w:t>
      </w:r>
      <w:r w:rsidR="005E0FD7">
        <w:rPr>
          <w:sz w:val="28"/>
          <w:szCs w:val="28"/>
        </w:rPr>
        <w:t>домашнего творческого задания</w:t>
      </w:r>
      <w:r w:rsidR="00122CDF" w:rsidRPr="0062752D">
        <w:rPr>
          <w:sz w:val="28"/>
          <w:szCs w:val="28"/>
        </w:rPr>
        <w:t>)</w:t>
      </w:r>
      <w:r w:rsidRPr="0062752D">
        <w:rPr>
          <w:sz w:val="28"/>
          <w:szCs w:val="28"/>
        </w:rPr>
        <w:t xml:space="preserve">. </w:t>
      </w:r>
    </w:p>
    <w:p w14:paraId="1A4419F2" w14:textId="11CA3C2A" w:rsidR="00AC7A7D" w:rsidRPr="0062752D" w:rsidRDefault="00AC7A7D" w:rsidP="00AC7A7D">
      <w:pPr>
        <w:ind w:firstLine="709"/>
        <w:jc w:val="both"/>
        <w:rPr>
          <w:bCs/>
          <w:sz w:val="28"/>
          <w:szCs w:val="28"/>
        </w:rPr>
      </w:pPr>
      <w:r w:rsidRPr="0062752D">
        <w:rPr>
          <w:rFonts w:hint="eastAsia"/>
          <w:bCs/>
          <w:sz w:val="28"/>
          <w:szCs w:val="28"/>
        </w:rPr>
        <w:t>Промежуточный</w:t>
      </w:r>
      <w:r w:rsidRPr="0062752D">
        <w:rPr>
          <w:bCs/>
          <w:sz w:val="28"/>
          <w:szCs w:val="28"/>
        </w:rPr>
        <w:t xml:space="preserve"> </w:t>
      </w:r>
      <w:r w:rsidRPr="0062752D">
        <w:rPr>
          <w:rFonts w:hint="eastAsia"/>
          <w:bCs/>
          <w:sz w:val="28"/>
          <w:szCs w:val="28"/>
        </w:rPr>
        <w:t>контроль</w:t>
      </w:r>
      <w:r w:rsidRPr="0062752D">
        <w:rPr>
          <w:bCs/>
          <w:sz w:val="28"/>
          <w:szCs w:val="28"/>
        </w:rPr>
        <w:t xml:space="preserve"> </w:t>
      </w:r>
      <w:r w:rsidRPr="0062752D">
        <w:rPr>
          <w:rFonts w:hint="eastAsia"/>
          <w:bCs/>
          <w:sz w:val="28"/>
          <w:szCs w:val="28"/>
        </w:rPr>
        <w:t>проводится</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форме</w:t>
      </w:r>
      <w:r w:rsidRPr="0062752D">
        <w:rPr>
          <w:bCs/>
          <w:sz w:val="28"/>
          <w:szCs w:val="28"/>
        </w:rPr>
        <w:t xml:space="preserve"> </w:t>
      </w:r>
      <w:r w:rsidR="007E7BED">
        <w:rPr>
          <w:bCs/>
          <w:sz w:val="28"/>
          <w:szCs w:val="28"/>
        </w:rPr>
        <w:t>экзамена</w:t>
      </w:r>
      <w:r w:rsidRPr="0062752D">
        <w:rPr>
          <w:bCs/>
          <w:sz w:val="28"/>
          <w:szCs w:val="28"/>
        </w:rPr>
        <w:t xml:space="preserve">, </w:t>
      </w:r>
      <w:r w:rsidRPr="0062752D">
        <w:rPr>
          <w:rFonts w:hint="eastAsia"/>
          <w:bCs/>
          <w:sz w:val="28"/>
          <w:szCs w:val="28"/>
        </w:rPr>
        <w:t>оценки</w:t>
      </w:r>
      <w:r w:rsidRPr="0062752D">
        <w:rPr>
          <w:bCs/>
          <w:sz w:val="28"/>
          <w:szCs w:val="28"/>
        </w:rPr>
        <w:t xml:space="preserve"> </w:t>
      </w:r>
      <w:r w:rsidRPr="0062752D">
        <w:rPr>
          <w:rFonts w:hint="eastAsia"/>
          <w:bCs/>
          <w:sz w:val="28"/>
          <w:szCs w:val="28"/>
        </w:rPr>
        <w:t>итоговых</w:t>
      </w:r>
      <w:r w:rsidRPr="0062752D">
        <w:rPr>
          <w:bCs/>
          <w:sz w:val="28"/>
          <w:szCs w:val="28"/>
        </w:rPr>
        <w:t xml:space="preserve"> </w:t>
      </w:r>
      <w:r w:rsidRPr="0062752D">
        <w:rPr>
          <w:rFonts w:hint="eastAsia"/>
          <w:bCs/>
          <w:sz w:val="28"/>
          <w:szCs w:val="28"/>
        </w:rPr>
        <w:t>знаний</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соответствии</w:t>
      </w:r>
      <w:r w:rsidRPr="0062752D">
        <w:rPr>
          <w:bCs/>
          <w:sz w:val="28"/>
          <w:szCs w:val="28"/>
        </w:rPr>
        <w:t xml:space="preserve"> </w:t>
      </w:r>
      <w:r w:rsidRPr="0062752D">
        <w:rPr>
          <w:rFonts w:hint="eastAsia"/>
          <w:bCs/>
          <w:sz w:val="28"/>
          <w:szCs w:val="28"/>
        </w:rPr>
        <w:t>с</w:t>
      </w:r>
      <w:r w:rsidRPr="0062752D">
        <w:rPr>
          <w:bCs/>
          <w:sz w:val="28"/>
          <w:szCs w:val="28"/>
        </w:rPr>
        <w:t xml:space="preserve"> </w:t>
      </w:r>
      <w:r w:rsidRPr="0062752D">
        <w:rPr>
          <w:rFonts w:hint="eastAsia"/>
          <w:bCs/>
          <w:sz w:val="28"/>
          <w:szCs w:val="28"/>
        </w:rPr>
        <w:t>критериями</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реализуется</w:t>
      </w:r>
      <w:r w:rsidRPr="0062752D">
        <w:rPr>
          <w:bCs/>
          <w:sz w:val="28"/>
          <w:szCs w:val="28"/>
        </w:rPr>
        <w:t xml:space="preserve"> </w:t>
      </w:r>
      <w:r w:rsidRPr="0062752D">
        <w:rPr>
          <w:rFonts w:hint="eastAsia"/>
          <w:bCs/>
          <w:sz w:val="28"/>
          <w:szCs w:val="28"/>
        </w:rPr>
        <w:t>следующим</w:t>
      </w:r>
      <w:r w:rsidRPr="0062752D">
        <w:rPr>
          <w:bCs/>
          <w:sz w:val="28"/>
          <w:szCs w:val="28"/>
        </w:rPr>
        <w:t xml:space="preserve"> </w:t>
      </w:r>
      <w:r w:rsidRPr="0062752D">
        <w:rPr>
          <w:rFonts w:hint="eastAsia"/>
          <w:bCs/>
          <w:sz w:val="28"/>
          <w:szCs w:val="28"/>
        </w:rPr>
        <w:t>образом</w:t>
      </w:r>
      <w:r w:rsidRPr="0062752D">
        <w:rPr>
          <w:bCs/>
          <w:sz w:val="28"/>
          <w:szCs w:val="28"/>
        </w:rPr>
        <w:t>:</w:t>
      </w:r>
    </w:p>
    <w:p w14:paraId="41A41FB9" w14:textId="77777777" w:rsidR="00AC7A7D" w:rsidRPr="0062752D" w:rsidRDefault="00AC7A7D" w:rsidP="00AC7A7D">
      <w:pPr>
        <w:ind w:firstLine="709"/>
        <w:jc w:val="both"/>
        <w:rPr>
          <w:bCs/>
          <w:sz w:val="28"/>
          <w:szCs w:val="28"/>
        </w:rPr>
      </w:pPr>
    </w:p>
    <w:tbl>
      <w:tblPr>
        <w:tblStyle w:val="a8"/>
        <w:tblW w:w="0" w:type="auto"/>
        <w:tblLook w:val="04A0" w:firstRow="1" w:lastRow="0" w:firstColumn="1" w:lastColumn="0" w:noHBand="0" w:noVBand="1"/>
      </w:tblPr>
      <w:tblGrid>
        <w:gridCol w:w="669"/>
        <w:gridCol w:w="6127"/>
        <w:gridCol w:w="3399"/>
      </w:tblGrid>
      <w:tr w:rsidR="0062752D" w:rsidRPr="0062752D" w14:paraId="04D7B58B" w14:textId="77777777" w:rsidTr="00695C27">
        <w:tc>
          <w:tcPr>
            <w:tcW w:w="675" w:type="dxa"/>
          </w:tcPr>
          <w:p w14:paraId="5061C8A2" w14:textId="77777777" w:rsidR="00AC7A7D" w:rsidRPr="0062752D" w:rsidRDefault="00AC7A7D" w:rsidP="00695C27">
            <w:pPr>
              <w:jc w:val="center"/>
              <w:rPr>
                <w:b/>
                <w:sz w:val="28"/>
                <w:szCs w:val="28"/>
              </w:rPr>
            </w:pPr>
            <w:r w:rsidRPr="0062752D">
              <w:rPr>
                <w:b/>
                <w:sz w:val="28"/>
                <w:szCs w:val="28"/>
              </w:rPr>
              <w:t>№</w:t>
            </w:r>
          </w:p>
        </w:tc>
        <w:tc>
          <w:tcPr>
            <w:tcW w:w="6272" w:type="dxa"/>
          </w:tcPr>
          <w:p w14:paraId="525AD32E" w14:textId="77777777" w:rsidR="00AC7A7D" w:rsidRPr="0062752D" w:rsidRDefault="00AC7A7D" w:rsidP="00695C27">
            <w:pPr>
              <w:jc w:val="center"/>
              <w:rPr>
                <w:b/>
                <w:sz w:val="28"/>
                <w:szCs w:val="28"/>
              </w:rPr>
            </w:pPr>
            <w:r w:rsidRPr="0062752D">
              <w:rPr>
                <w:b/>
                <w:sz w:val="28"/>
                <w:szCs w:val="28"/>
              </w:rPr>
              <w:t>Вид отчетности</w:t>
            </w:r>
          </w:p>
        </w:tc>
        <w:tc>
          <w:tcPr>
            <w:tcW w:w="3474" w:type="dxa"/>
          </w:tcPr>
          <w:p w14:paraId="01646DDF" w14:textId="77777777" w:rsidR="00AC7A7D" w:rsidRPr="0062752D" w:rsidRDefault="00AC7A7D" w:rsidP="00695C27">
            <w:pPr>
              <w:jc w:val="center"/>
              <w:rPr>
                <w:b/>
                <w:sz w:val="28"/>
                <w:szCs w:val="28"/>
              </w:rPr>
            </w:pPr>
            <w:r w:rsidRPr="0062752D">
              <w:rPr>
                <w:b/>
                <w:sz w:val="28"/>
                <w:szCs w:val="28"/>
              </w:rPr>
              <w:t>Баллы</w:t>
            </w:r>
          </w:p>
        </w:tc>
      </w:tr>
      <w:tr w:rsidR="0062752D" w:rsidRPr="0062752D" w14:paraId="316384B7" w14:textId="77777777" w:rsidTr="00695C27">
        <w:tc>
          <w:tcPr>
            <w:tcW w:w="675" w:type="dxa"/>
          </w:tcPr>
          <w:p w14:paraId="625C4B72" w14:textId="77777777" w:rsidR="00AC7A7D" w:rsidRPr="0062752D" w:rsidRDefault="00AC7A7D" w:rsidP="00695C27">
            <w:pPr>
              <w:jc w:val="both"/>
              <w:rPr>
                <w:sz w:val="28"/>
                <w:szCs w:val="28"/>
              </w:rPr>
            </w:pPr>
            <w:r w:rsidRPr="0062752D">
              <w:rPr>
                <w:sz w:val="28"/>
                <w:szCs w:val="28"/>
              </w:rPr>
              <w:t>1.</w:t>
            </w:r>
          </w:p>
        </w:tc>
        <w:tc>
          <w:tcPr>
            <w:tcW w:w="6272" w:type="dxa"/>
          </w:tcPr>
          <w:p w14:paraId="09C7315D" w14:textId="77777777" w:rsidR="00AC7A7D" w:rsidRPr="0062752D" w:rsidRDefault="00AC7A7D" w:rsidP="00695C27">
            <w:pPr>
              <w:jc w:val="both"/>
              <w:rPr>
                <w:bCs/>
                <w:sz w:val="28"/>
                <w:szCs w:val="28"/>
              </w:rPr>
            </w:pPr>
            <w:r w:rsidRPr="0062752D">
              <w:rPr>
                <w:bCs/>
                <w:sz w:val="28"/>
                <w:szCs w:val="28"/>
              </w:rPr>
              <w:t>Работа в модуле</w:t>
            </w:r>
          </w:p>
        </w:tc>
        <w:tc>
          <w:tcPr>
            <w:tcW w:w="3474" w:type="dxa"/>
          </w:tcPr>
          <w:p w14:paraId="39BD61F3" w14:textId="77777777" w:rsidR="00AC7A7D" w:rsidRPr="0062752D" w:rsidRDefault="00AC7A7D" w:rsidP="00695C27">
            <w:pPr>
              <w:jc w:val="center"/>
              <w:rPr>
                <w:sz w:val="28"/>
                <w:szCs w:val="28"/>
              </w:rPr>
            </w:pPr>
            <w:r w:rsidRPr="0062752D">
              <w:rPr>
                <w:sz w:val="28"/>
                <w:szCs w:val="28"/>
              </w:rPr>
              <w:t>40</w:t>
            </w:r>
          </w:p>
        </w:tc>
      </w:tr>
      <w:tr w:rsidR="0062752D" w:rsidRPr="0062752D" w14:paraId="3C6C2BE7" w14:textId="77777777" w:rsidTr="00695C27">
        <w:tc>
          <w:tcPr>
            <w:tcW w:w="675" w:type="dxa"/>
          </w:tcPr>
          <w:p w14:paraId="51E7275D" w14:textId="77777777" w:rsidR="00AC7A7D" w:rsidRPr="0062752D" w:rsidRDefault="00AC7A7D" w:rsidP="00695C27">
            <w:pPr>
              <w:jc w:val="both"/>
              <w:rPr>
                <w:sz w:val="28"/>
                <w:szCs w:val="28"/>
              </w:rPr>
            </w:pPr>
            <w:r w:rsidRPr="0062752D">
              <w:rPr>
                <w:sz w:val="28"/>
                <w:szCs w:val="28"/>
              </w:rPr>
              <w:t>2.</w:t>
            </w:r>
          </w:p>
        </w:tc>
        <w:tc>
          <w:tcPr>
            <w:tcW w:w="6272" w:type="dxa"/>
          </w:tcPr>
          <w:p w14:paraId="2BDDEE2F" w14:textId="56A93379" w:rsidR="00AC7A7D" w:rsidRPr="0062752D" w:rsidRDefault="00B42F94" w:rsidP="00DE3FD7">
            <w:pPr>
              <w:jc w:val="both"/>
              <w:rPr>
                <w:sz w:val="28"/>
                <w:szCs w:val="28"/>
              </w:rPr>
            </w:pPr>
            <w:r>
              <w:rPr>
                <w:sz w:val="28"/>
                <w:szCs w:val="28"/>
              </w:rPr>
              <w:t>Экзамен</w:t>
            </w:r>
          </w:p>
        </w:tc>
        <w:tc>
          <w:tcPr>
            <w:tcW w:w="3474" w:type="dxa"/>
          </w:tcPr>
          <w:p w14:paraId="7C073AEA" w14:textId="77777777" w:rsidR="00AC7A7D" w:rsidRPr="0062752D" w:rsidRDefault="00AC7A7D" w:rsidP="00695C27">
            <w:pPr>
              <w:jc w:val="center"/>
              <w:rPr>
                <w:sz w:val="28"/>
                <w:szCs w:val="28"/>
              </w:rPr>
            </w:pPr>
            <w:r w:rsidRPr="0062752D">
              <w:rPr>
                <w:sz w:val="28"/>
                <w:szCs w:val="28"/>
              </w:rPr>
              <w:t>60</w:t>
            </w:r>
          </w:p>
        </w:tc>
      </w:tr>
      <w:tr w:rsidR="00AC7A7D" w:rsidRPr="0062752D" w14:paraId="0CB5AECB" w14:textId="77777777" w:rsidTr="00695C27">
        <w:tc>
          <w:tcPr>
            <w:tcW w:w="675" w:type="dxa"/>
          </w:tcPr>
          <w:p w14:paraId="1CDD115D" w14:textId="77777777" w:rsidR="00AC7A7D" w:rsidRPr="0062752D" w:rsidRDefault="00AC7A7D" w:rsidP="00695C27">
            <w:pPr>
              <w:jc w:val="both"/>
              <w:rPr>
                <w:sz w:val="28"/>
                <w:szCs w:val="28"/>
              </w:rPr>
            </w:pPr>
          </w:p>
        </w:tc>
        <w:tc>
          <w:tcPr>
            <w:tcW w:w="6272" w:type="dxa"/>
          </w:tcPr>
          <w:p w14:paraId="67EFEB75" w14:textId="77777777" w:rsidR="00AC7A7D" w:rsidRPr="0062752D" w:rsidRDefault="00AC7A7D" w:rsidP="00695C27">
            <w:pPr>
              <w:jc w:val="both"/>
              <w:rPr>
                <w:sz w:val="28"/>
                <w:szCs w:val="28"/>
              </w:rPr>
            </w:pPr>
            <w:r w:rsidRPr="0062752D">
              <w:rPr>
                <w:sz w:val="28"/>
                <w:szCs w:val="28"/>
              </w:rPr>
              <w:t>Итого</w:t>
            </w:r>
          </w:p>
        </w:tc>
        <w:tc>
          <w:tcPr>
            <w:tcW w:w="3474" w:type="dxa"/>
          </w:tcPr>
          <w:p w14:paraId="7A28DD10" w14:textId="77777777" w:rsidR="00AC7A7D" w:rsidRPr="0062752D" w:rsidRDefault="00AC7A7D" w:rsidP="00695C27">
            <w:pPr>
              <w:jc w:val="center"/>
              <w:rPr>
                <w:sz w:val="28"/>
                <w:szCs w:val="28"/>
              </w:rPr>
            </w:pPr>
            <w:r w:rsidRPr="0062752D">
              <w:rPr>
                <w:sz w:val="28"/>
                <w:szCs w:val="28"/>
              </w:rPr>
              <w:t>100</w:t>
            </w:r>
          </w:p>
        </w:tc>
      </w:tr>
    </w:tbl>
    <w:p w14:paraId="30FF5E84" w14:textId="77777777" w:rsidR="004B61A0" w:rsidRPr="0062752D" w:rsidRDefault="004B61A0" w:rsidP="00F95658">
      <w:pPr>
        <w:ind w:firstLine="709"/>
        <w:jc w:val="both"/>
        <w:rPr>
          <w:bCs/>
          <w:sz w:val="28"/>
          <w:szCs w:val="28"/>
        </w:rPr>
      </w:pPr>
    </w:p>
    <w:p w14:paraId="4FD9AD58" w14:textId="77777777" w:rsidR="004B61A0" w:rsidRPr="0062752D" w:rsidRDefault="005E6D6E" w:rsidP="00694EA9">
      <w:pPr>
        <w:jc w:val="center"/>
        <w:rPr>
          <w:b/>
          <w:sz w:val="28"/>
          <w:szCs w:val="28"/>
        </w:rPr>
      </w:pPr>
      <w:r w:rsidRPr="0062752D">
        <w:rPr>
          <w:b/>
          <w:sz w:val="28"/>
          <w:szCs w:val="28"/>
        </w:rPr>
        <w:t>Формы текущего контроля успеваемости и их балльная оценка</w:t>
      </w:r>
    </w:p>
    <w:p w14:paraId="6CDBD611" w14:textId="77777777" w:rsidR="00DC660C" w:rsidRPr="0062752D" w:rsidRDefault="00DC660C" w:rsidP="00F95658">
      <w:pPr>
        <w:ind w:firstLine="709"/>
        <w:jc w:val="both"/>
        <w:rPr>
          <w:bCs/>
          <w:sz w:val="28"/>
          <w:szCs w:val="28"/>
        </w:rPr>
      </w:pPr>
    </w:p>
    <w:tbl>
      <w:tblPr>
        <w:tblStyle w:val="a8"/>
        <w:tblW w:w="0" w:type="auto"/>
        <w:tblLook w:val="04A0" w:firstRow="1" w:lastRow="0" w:firstColumn="1" w:lastColumn="0" w:noHBand="0" w:noVBand="1"/>
      </w:tblPr>
      <w:tblGrid>
        <w:gridCol w:w="668"/>
        <w:gridCol w:w="6119"/>
        <w:gridCol w:w="3408"/>
      </w:tblGrid>
      <w:tr w:rsidR="0062752D" w:rsidRPr="0062752D" w14:paraId="3AAABDF7" w14:textId="77777777" w:rsidTr="003D71D6">
        <w:tc>
          <w:tcPr>
            <w:tcW w:w="668" w:type="dxa"/>
          </w:tcPr>
          <w:p w14:paraId="48B046DB" w14:textId="77777777" w:rsidR="00E84AF8" w:rsidRPr="0062752D" w:rsidRDefault="00E84AF8" w:rsidP="00E84AF8">
            <w:pPr>
              <w:jc w:val="center"/>
              <w:rPr>
                <w:b/>
                <w:sz w:val="28"/>
                <w:szCs w:val="28"/>
              </w:rPr>
            </w:pPr>
            <w:r w:rsidRPr="0062752D">
              <w:rPr>
                <w:b/>
                <w:sz w:val="28"/>
                <w:szCs w:val="28"/>
              </w:rPr>
              <w:t>№</w:t>
            </w:r>
          </w:p>
        </w:tc>
        <w:tc>
          <w:tcPr>
            <w:tcW w:w="6119" w:type="dxa"/>
          </w:tcPr>
          <w:p w14:paraId="2D9B22FD" w14:textId="77777777" w:rsidR="00E84AF8" w:rsidRPr="0062752D" w:rsidRDefault="00E84AF8" w:rsidP="00E84AF8">
            <w:pPr>
              <w:jc w:val="center"/>
              <w:rPr>
                <w:b/>
                <w:sz w:val="28"/>
                <w:szCs w:val="28"/>
              </w:rPr>
            </w:pPr>
            <w:r w:rsidRPr="0062752D">
              <w:rPr>
                <w:b/>
                <w:sz w:val="28"/>
                <w:szCs w:val="28"/>
              </w:rPr>
              <w:t>Формы текущего контроля</w:t>
            </w:r>
          </w:p>
        </w:tc>
        <w:tc>
          <w:tcPr>
            <w:tcW w:w="3408" w:type="dxa"/>
          </w:tcPr>
          <w:p w14:paraId="339A1F2D" w14:textId="77777777" w:rsidR="00E84AF8" w:rsidRPr="0062752D" w:rsidRDefault="00E84AF8" w:rsidP="00E84AF8">
            <w:pPr>
              <w:jc w:val="center"/>
              <w:rPr>
                <w:b/>
                <w:sz w:val="28"/>
                <w:szCs w:val="28"/>
              </w:rPr>
            </w:pPr>
            <w:r w:rsidRPr="0062752D">
              <w:rPr>
                <w:b/>
                <w:sz w:val="28"/>
                <w:szCs w:val="28"/>
              </w:rPr>
              <w:t>Количество баллов</w:t>
            </w:r>
          </w:p>
        </w:tc>
      </w:tr>
      <w:tr w:rsidR="0062752D" w:rsidRPr="0062752D" w14:paraId="28F976FB" w14:textId="77777777" w:rsidTr="003D71D6">
        <w:tc>
          <w:tcPr>
            <w:tcW w:w="668" w:type="dxa"/>
          </w:tcPr>
          <w:p w14:paraId="4346848C" w14:textId="77777777" w:rsidR="003D71D6" w:rsidRPr="0062752D" w:rsidRDefault="003D71D6" w:rsidP="003D71D6">
            <w:pPr>
              <w:jc w:val="both"/>
              <w:rPr>
                <w:sz w:val="28"/>
                <w:szCs w:val="28"/>
              </w:rPr>
            </w:pPr>
            <w:r w:rsidRPr="0062752D">
              <w:rPr>
                <w:sz w:val="28"/>
                <w:szCs w:val="28"/>
              </w:rPr>
              <w:t>1.</w:t>
            </w:r>
          </w:p>
        </w:tc>
        <w:tc>
          <w:tcPr>
            <w:tcW w:w="6119" w:type="dxa"/>
          </w:tcPr>
          <w:p w14:paraId="0357C435" w14:textId="36EE41D5" w:rsidR="003D71D6" w:rsidRPr="0062752D" w:rsidRDefault="003D71D6" w:rsidP="003D71D6">
            <w:pPr>
              <w:jc w:val="both"/>
              <w:rPr>
                <w:bCs/>
                <w:sz w:val="28"/>
                <w:szCs w:val="28"/>
              </w:rPr>
            </w:pPr>
            <w:r w:rsidRPr="0062752D">
              <w:rPr>
                <w:sz w:val="28"/>
                <w:szCs w:val="28"/>
              </w:rPr>
              <w:t xml:space="preserve">Активное участие в семинарах </w:t>
            </w:r>
          </w:p>
        </w:tc>
        <w:tc>
          <w:tcPr>
            <w:tcW w:w="3408" w:type="dxa"/>
          </w:tcPr>
          <w:p w14:paraId="590ED475" w14:textId="22A5528C" w:rsidR="003D71D6" w:rsidRPr="0062752D" w:rsidRDefault="003D71D6" w:rsidP="003D71D6">
            <w:pPr>
              <w:jc w:val="center"/>
              <w:rPr>
                <w:sz w:val="28"/>
                <w:szCs w:val="28"/>
              </w:rPr>
            </w:pPr>
            <w:r w:rsidRPr="0062752D">
              <w:rPr>
                <w:sz w:val="28"/>
                <w:szCs w:val="28"/>
              </w:rPr>
              <w:t>10</w:t>
            </w:r>
          </w:p>
        </w:tc>
      </w:tr>
      <w:tr w:rsidR="0062752D" w:rsidRPr="0062752D" w14:paraId="62990875" w14:textId="77777777" w:rsidTr="003D71D6">
        <w:tc>
          <w:tcPr>
            <w:tcW w:w="668" w:type="dxa"/>
          </w:tcPr>
          <w:p w14:paraId="055632EF" w14:textId="77777777" w:rsidR="003D71D6" w:rsidRPr="0062752D" w:rsidRDefault="003D71D6" w:rsidP="003D71D6">
            <w:pPr>
              <w:jc w:val="both"/>
              <w:rPr>
                <w:sz w:val="28"/>
                <w:szCs w:val="28"/>
              </w:rPr>
            </w:pPr>
            <w:r w:rsidRPr="0062752D">
              <w:rPr>
                <w:sz w:val="28"/>
                <w:szCs w:val="28"/>
              </w:rPr>
              <w:t>2.</w:t>
            </w:r>
          </w:p>
        </w:tc>
        <w:tc>
          <w:tcPr>
            <w:tcW w:w="6119" w:type="dxa"/>
          </w:tcPr>
          <w:p w14:paraId="56ECB3B2" w14:textId="695E206C" w:rsidR="003D71D6" w:rsidRPr="0062752D" w:rsidRDefault="003D71D6" w:rsidP="003D71D6">
            <w:pPr>
              <w:jc w:val="both"/>
              <w:rPr>
                <w:sz w:val="28"/>
                <w:szCs w:val="28"/>
              </w:rPr>
            </w:pPr>
            <w:r w:rsidRPr="0062752D">
              <w:rPr>
                <w:sz w:val="28"/>
                <w:szCs w:val="28"/>
              </w:rPr>
              <w:t>Посещение</w:t>
            </w:r>
          </w:p>
        </w:tc>
        <w:tc>
          <w:tcPr>
            <w:tcW w:w="3408" w:type="dxa"/>
          </w:tcPr>
          <w:p w14:paraId="51B68855" w14:textId="626C8B08" w:rsidR="003D71D6" w:rsidRPr="0062752D" w:rsidRDefault="003D71D6" w:rsidP="003D71D6">
            <w:pPr>
              <w:jc w:val="center"/>
              <w:rPr>
                <w:sz w:val="28"/>
                <w:szCs w:val="28"/>
              </w:rPr>
            </w:pPr>
            <w:r w:rsidRPr="0062752D">
              <w:rPr>
                <w:sz w:val="28"/>
                <w:szCs w:val="28"/>
              </w:rPr>
              <w:t>5</w:t>
            </w:r>
          </w:p>
        </w:tc>
      </w:tr>
      <w:tr w:rsidR="0062752D" w:rsidRPr="0062752D" w14:paraId="7E65A8E2" w14:textId="77777777" w:rsidTr="003D71D6">
        <w:tc>
          <w:tcPr>
            <w:tcW w:w="668" w:type="dxa"/>
          </w:tcPr>
          <w:p w14:paraId="23E659B5" w14:textId="77777777" w:rsidR="003D71D6" w:rsidRPr="0062752D" w:rsidRDefault="003D71D6" w:rsidP="003D71D6">
            <w:pPr>
              <w:jc w:val="both"/>
              <w:rPr>
                <w:sz w:val="28"/>
                <w:szCs w:val="28"/>
              </w:rPr>
            </w:pPr>
            <w:r w:rsidRPr="0062752D">
              <w:rPr>
                <w:sz w:val="28"/>
                <w:szCs w:val="28"/>
              </w:rPr>
              <w:t>3.</w:t>
            </w:r>
          </w:p>
        </w:tc>
        <w:tc>
          <w:tcPr>
            <w:tcW w:w="6119" w:type="dxa"/>
          </w:tcPr>
          <w:p w14:paraId="570C2921" w14:textId="79D30530" w:rsidR="003D71D6" w:rsidRPr="0062752D" w:rsidRDefault="003D71D6" w:rsidP="00C44ADE">
            <w:pPr>
              <w:jc w:val="both"/>
              <w:rPr>
                <w:sz w:val="28"/>
                <w:szCs w:val="28"/>
              </w:rPr>
            </w:pPr>
            <w:r w:rsidRPr="0062752D">
              <w:rPr>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3408" w:type="dxa"/>
          </w:tcPr>
          <w:p w14:paraId="0892AF8F" w14:textId="0FBEB3C1" w:rsidR="003D71D6" w:rsidRPr="0062752D" w:rsidRDefault="003D71D6" w:rsidP="003D71D6">
            <w:pPr>
              <w:jc w:val="center"/>
              <w:rPr>
                <w:sz w:val="28"/>
                <w:szCs w:val="28"/>
              </w:rPr>
            </w:pPr>
            <w:r w:rsidRPr="0062752D">
              <w:rPr>
                <w:sz w:val="28"/>
                <w:szCs w:val="28"/>
              </w:rPr>
              <w:t>10</w:t>
            </w:r>
          </w:p>
        </w:tc>
      </w:tr>
      <w:tr w:rsidR="0062752D" w:rsidRPr="0062752D" w14:paraId="5D367F8D" w14:textId="77777777" w:rsidTr="003D71D6">
        <w:tc>
          <w:tcPr>
            <w:tcW w:w="668" w:type="dxa"/>
          </w:tcPr>
          <w:p w14:paraId="36CE70E1" w14:textId="2FAEAC8B" w:rsidR="003D71D6" w:rsidRPr="0062752D" w:rsidRDefault="003D71D6" w:rsidP="003D71D6">
            <w:pPr>
              <w:jc w:val="both"/>
              <w:rPr>
                <w:sz w:val="28"/>
                <w:szCs w:val="28"/>
              </w:rPr>
            </w:pPr>
            <w:r w:rsidRPr="0062752D">
              <w:rPr>
                <w:sz w:val="28"/>
                <w:szCs w:val="28"/>
              </w:rPr>
              <w:t>4.</w:t>
            </w:r>
          </w:p>
        </w:tc>
        <w:tc>
          <w:tcPr>
            <w:tcW w:w="6119" w:type="dxa"/>
          </w:tcPr>
          <w:p w14:paraId="28CD39DD" w14:textId="67EDF04C" w:rsidR="003D71D6" w:rsidRPr="0062752D" w:rsidRDefault="00852EE6" w:rsidP="003D71D6">
            <w:pPr>
              <w:jc w:val="both"/>
              <w:rPr>
                <w:sz w:val="28"/>
                <w:szCs w:val="28"/>
              </w:rPr>
            </w:pPr>
            <w:r>
              <w:rPr>
                <w:sz w:val="28"/>
                <w:szCs w:val="28"/>
              </w:rPr>
              <w:t>Домашнее творческое задание</w:t>
            </w:r>
          </w:p>
        </w:tc>
        <w:tc>
          <w:tcPr>
            <w:tcW w:w="3408" w:type="dxa"/>
          </w:tcPr>
          <w:p w14:paraId="64319538" w14:textId="231B90F6" w:rsidR="003D71D6" w:rsidRPr="0062752D" w:rsidRDefault="003D71D6" w:rsidP="003D71D6">
            <w:pPr>
              <w:jc w:val="center"/>
              <w:rPr>
                <w:sz w:val="28"/>
                <w:szCs w:val="28"/>
              </w:rPr>
            </w:pPr>
            <w:r w:rsidRPr="0062752D">
              <w:rPr>
                <w:sz w:val="28"/>
                <w:szCs w:val="28"/>
              </w:rPr>
              <w:t>15</w:t>
            </w:r>
          </w:p>
        </w:tc>
      </w:tr>
      <w:tr w:rsidR="003D71D6" w:rsidRPr="0062752D" w14:paraId="3C52E7DC" w14:textId="77777777" w:rsidTr="003D71D6">
        <w:tc>
          <w:tcPr>
            <w:tcW w:w="668" w:type="dxa"/>
          </w:tcPr>
          <w:p w14:paraId="1D0CDF30" w14:textId="77777777" w:rsidR="003D71D6" w:rsidRPr="0062752D" w:rsidRDefault="003D71D6" w:rsidP="003D71D6">
            <w:pPr>
              <w:jc w:val="both"/>
              <w:rPr>
                <w:sz w:val="28"/>
                <w:szCs w:val="28"/>
              </w:rPr>
            </w:pPr>
          </w:p>
        </w:tc>
        <w:tc>
          <w:tcPr>
            <w:tcW w:w="6119" w:type="dxa"/>
          </w:tcPr>
          <w:p w14:paraId="11DAFC4C" w14:textId="36E37232" w:rsidR="003D71D6" w:rsidRPr="0062752D" w:rsidRDefault="003D71D6" w:rsidP="003D71D6">
            <w:pPr>
              <w:jc w:val="both"/>
              <w:rPr>
                <w:sz w:val="28"/>
                <w:szCs w:val="28"/>
              </w:rPr>
            </w:pPr>
            <w:r w:rsidRPr="0062752D">
              <w:rPr>
                <w:sz w:val="28"/>
                <w:szCs w:val="28"/>
              </w:rPr>
              <w:t>Итого</w:t>
            </w:r>
          </w:p>
        </w:tc>
        <w:tc>
          <w:tcPr>
            <w:tcW w:w="3408" w:type="dxa"/>
          </w:tcPr>
          <w:p w14:paraId="190DAA81" w14:textId="059350D2" w:rsidR="003D71D6" w:rsidRPr="0062752D" w:rsidRDefault="003D71D6" w:rsidP="003D71D6">
            <w:pPr>
              <w:jc w:val="center"/>
              <w:rPr>
                <w:sz w:val="28"/>
                <w:szCs w:val="28"/>
              </w:rPr>
            </w:pPr>
            <w:r w:rsidRPr="0062752D">
              <w:rPr>
                <w:sz w:val="28"/>
                <w:szCs w:val="28"/>
              </w:rPr>
              <w:t>40</w:t>
            </w:r>
          </w:p>
        </w:tc>
      </w:tr>
    </w:tbl>
    <w:p w14:paraId="45A9EA2A" w14:textId="77777777" w:rsidR="005B03D2" w:rsidRPr="0062752D" w:rsidRDefault="005B03D2" w:rsidP="005B03D2">
      <w:pPr>
        <w:jc w:val="center"/>
        <w:rPr>
          <w:b/>
          <w:bCs/>
          <w:sz w:val="28"/>
          <w:szCs w:val="28"/>
        </w:rPr>
      </w:pPr>
    </w:p>
    <w:p w14:paraId="3F4A2B8F" w14:textId="475291A3" w:rsidR="005B03D2" w:rsidRPr="0062752D" w:rsidRDefault="005B03D2" w:rsidP="005B03D2">
      <w:pPr>
        <w:jc w:val="center"/>
        <w:rPr>
          <w:b/>
          <w:bCs/>
          <w:sz w:val="28"/>
          <w:szCs w:val="28"/>
        </w:rPr>
      </w:pPr>
      <w:r w:rsidRPr="0062752D">
        <w:rPr>
          <w:b/>
          <w:bCs/>
          <w:sz w:val="28"/>
          <w:szCs w:val="28"/>
        </w:rPr>
        <w:t>Задания для самостоятельной работы, дискуссии и размышления</w:t>
      </w:r>
    </w:p>
    <w:p w14:paraId="274C7303" w14:textId="77777777" w:rsidR="00A3537F" w:rsidRPr="0062752D" w:rsidRDefault="00A3537F" w:rsidP="00FE0FFD">
      <w:pPr>
        <w:spacing w:line="360" w:lineRule="auto"/>
        <w:ind w:firstLine="709"/>
        <w:jc w:val="both"/>
      </w:pPr>
    </w:p>
    <w:p w14:paraId="7711537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Развитие системы технического обслуживания и ремонта информационно-технических средств ФТС РФ.</w:t>
      </w:r>
    </w:p>
    <w:p w14:paraId="6EBB9315"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lastRenderedPageBreak/>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2D0675E8"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Создание единой системы информационной безопасности таможенных органов России.</w:t>
      </w:r>
    </w:p>
    <w:p w14:paraId="6BE600B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p>
    <w:p w14:paraId="71B5AE70"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Структура управления научно-технической политики ФТС России. </w:t>
      </w:r>
    </w:p>
    <w:p w14:paraId="61F1EF9A"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Структура подчиненности в системе управления научно-технической политикой ФТС России.</w:t>
      </w:r>
    </w:p>
    <w:p w14:paraId="1981DCF6"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Решаемые задачи, структура и характеристика ГУИТ, ЦИТТУ.</w:t>
      </w:r>
    </w:p>
    <w:p w14:paraId="26068011"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Методологические основы разработки информационных таможенных систем. </w:t>
      </w:r>
    </w:p>
    <w:p w14:paraId="626BD69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первой очереди ЕАИС таможенных органов РФ. </w:t>
      </w:r>
    </w:p>
    <w:p w14:paraId="5E13D3C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второй очереди ЕАИС таможенных органов РФ. </w:t>
      </w:r>
    </w:p>
    <w:p w14:paraId="39AFE48A"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третьей очереди ЕАИС таможенных органов РФ. </w:t>
      </w:r>
    </w:p>
    <w:p w14:paraId="2BDF4FE9"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proofErr w:type="spellStart"/>
      <w:r w:rsidRPr="00D57768">
        <w:rPr>
          <w:bCs/>
          <w:sz w:val="28"/>
          <w:szCs w:val="28"/>
        </w:rPr>
        <w:t>Авторегистрация</w:t>
      </w:r>
      <w:proofErr w:type="spellEnd"/>
      <w:r w:rsidRPr="00D57768">
        <w:rPr>
          <w:bCs/>
          <w:sz w:val="28"/>
          <w:szCs w:val="28"/>
        </w:rPr>
        <w:t xml:space="preserve"> деклараций.</w:t>
      </w:r>
    </w:p>
    <w:p w14:paraId="310965F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proofErr w:type="spellStart"/>
      <w:r w:rsidRPr="00D57768">
        <w:rPr>
          <w:bCs/>
          <w:sz w:val="28"/>
          <w:szCs w:val="28"/>
        </w:rPr>
        <w:t>Автовыпуск</w:t>
      </w:r>
      <w:proofErr w:type="spellEnd"/>
      <w:r w:rsidRPr="00D57768">
        <w:rPr>
          <w:bCs/>
          <w:sz w:val="28"/>
          <w:szCs w:val="28"/>
        </w:rPr>
        <w:t xml:space="preserve"> деклараций.</w:t>
      </w:r>
    </w:p>
    <w:p w14:paraId="5098FFFB"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Общая структура системы сбора и передачи информации для ведения таможенной статистики внешней торговли. </w:t>
      </w:r>
    </w:p>
    <w:p w14:paraId="18A11ED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Центр обработки данных (ЦОД): понятие. </w:t>
      </w:r>
    </w:p>
    <w:p w14:paraId="7828219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Главный центр обработки данных (ГЦОД): назначение, структура, решаемые задачи. </w:t>
      </w:r>
    </w:p>
    <w:p w14:paraId="369CE297"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Региональные центры обработки данных (РЦОД): назначение, структура, решаемые задачи. </w:t>
      </w:r>
    </w:p>
    <w:p w14:paraId="3BAD7AC5"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Перспективы развития ГЦОД ФТС России.</w:t>
      </w:r>
    </w:p>
    <w:p w14:paraId="094BAF16"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Проблемы и перспективы развития цифровой технологии в таможенном контроле. </w:t>
      </w:r>
    </w:p>
    <w:p w14:paraId="37889877"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Внедрение и использование единой системы таможенного транзита </w:t>
      </w:r>
      <w:r w:rsidRPr="00D57768">
        <w:rPr>
          <w:bCs/>
          <w:sz w:val="28"/>
          <w:szCs w:val="28"/>
        </w:rPr>
        <w:lastRenderedPageBreak/>
        <w:t>товаров на всей территории ЕАЭС.</w:t>
      </w:r>
    </w:p>
    <w:p w14:paraId="2F05BB80" w14:textId="64F72F00" w:rsidR="00663B16" w:rsidRPr="002C2FAE" w:rsidRDefault="00E765D3" w:rsidP="00C44ADE">
      <w:pPr>
        <w:spacing w:line="360" w:lineRule="auto"/>
        <w:ind w:firstLine="709"/>
        <w:jc w:val="center"/>
        <w:rPr>
          <w:b/>
          <w:sz w:val="28"/>
          <w:szCs w:val="28"/>
        </w:rPr>
      </w:pPr>
      <w:r w:rsidRPr="002C2FAE">
        <w:rPr>
          <w:b/>
          <w:sz w:val="28"/>
          <w:szCs w:val="28"/>
        </w:rPr>
        <w:t>Примерная тематика докладов, сообщений</w:t>
      </w:r>
    </w:p>
    <w:p w14:paraId="6B6E512C" w14:textId="77777777" w:rsidR="00E765D3" w:rsidRPr="0062752D" w:rsidRDefault="00E765D3" w:rsidP="00E765D3">
      <w:pPr>
        <w:spacing w:line="360" w:lineRule="auto"/>
        <w:ind w:firstLine="709"/>
        <w:jc w:val="both"/>
        <w:rPr>
          <w:bCs/>
          <w:sz w:val="28"/>
          <w:szCs w:val="28"/>
        </w:rPr>
      </w:pPr>
      <w:r w:rsidRPr="0062752D">
        <w:rPr>
          <w:bCs/>
          <w:sz w:val="28"/>
          <w:szCs w:val="28"/>
        </w:rPr>
        <w:t>1. Ведомственная интегрированная телекоммуникационная сеть (ВИТС) ФТС России.</w:t>
      </w:r>
    </w:p>
    <w:p w14:paraId="022CF52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 Характеристика информационных процессов и информационных потоков в системе таможенных органов. </w:t>
      </w:r>
    </w:p>
    <w:p w14:paraId="11C5AFDD" w14:textId="77777777" w:rsidR="00E765D3" w:rsidRPr="0062752D" w:rsidRDefault="00E765D3" w:rsidP="00E765D3">
      <w:pPr>
        <w:spacing w:line="360" w:lineRule="auto"/>
        <w:ind w:firstLine="709"/>
        <w:jc w:val="both"/>
        <w:rPr>
          <w:bCs/>
          <w:sz w:val="28"/>
          <w:szCs w:val="28"/>
        </w:rPr>
      </w:pPr>
      <w:r w:rsidRPr="0062752D">
        <w:rPr>
          <w:bCs/>
          <w:sz w:val="28"/>
          <w:szCs w:val="28"/>
        </w:rPr>
        <w:t xml:space="preserve">3. Информационные ресурсы таможенных органов: порядок формирования и использования. </w:t>
      </w:r>
    </w:p>
    <w:p w14:paraId="67F86A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4. Структура органов планирования и проведения информационно-технической политики ФТС России. </w:t>
      </w:r>
    </w:p>
    <w:p w14:paraId="40274B0A" w14:textId="77777777" w:rsidR="00E765D3" w:rsidRPr="0062752D" w:rsidRDefault="00E765D3" w:rsidP="00E765D3">
      <w:pPr>
        <w:spacing w:line="360" w:lineRule="auto"/>
        <w:ind w:firstLine="709"/>
        <w:jc w:val="both"/>
        <w:rPr>
          <w:bCs/>
          <w:sz w:val="28"/>
          <w:szCs w:val="28"/>
        </w:rPr>
      </w:pPr>
      <w:r w:rsidRPr="0062752D">
        <w:rPr>
          <w:bCs/>
          <w:sz w:val="28"/>
          <w:szCs w:val="28"/>
        </w:rPr>
        <w:t xml:space="preserve">5. Единая автоматизированная информационная система ФТС России. </w:t>
      </w:r>
    </w:p>
    <w:p w14:paraId="3E769A6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6. Информационные технологии, реализуемые ЕАИС ФТС России. </w:t>
      </w:r>
    </w:p>
    <w:p w14:paraId="670EE84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7. Программные комплексы и автоматизированные рабочие места. </w:t>
      </w:r>
    </w:p>
    <w:p w14:paraId="41F15A09" w14:textId="77777777" w:rsidR="00E765D3" w:rsidRPr="0062752D" w:rsidRDefault="00E765D3" w:rsidP="00E765D3">
      <w:pPr>
        <w:spacing w:line="360" w:lineRule="auto"/>
        <w:ind w:firstLine="709"/>
        <w:jc w:val="both"/>
        <w:rPr>
          <w:bCs/>
          <w:sz w:val="28"/>
          <w:szCs w:val="28"/>
        </w:rPr>
      </w:pPr>
      <w:r w:rsidRPr="0062752D">
        <w:rPr>
          <w:bCs/>
          <w:sz w:val="28"/>
          <w:szCs w:val="28"/>
        </w:rPr>
        <w:t xml:space="preserve">8. Использование в ФТС России систем, ориентированных на анализ данных. Хранилища данных в ЕАИС. </w:t>
      </w:r>
    </w:p>
    <w:p w14:paraId="6317E33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9. Политика ФТС России в области обеспечения информационной безопасности таможенных органов. </w:t>
      </w:r>
    </w:p>
    <w:p w14:paraId="267558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10. Основные задачи информационно-технической политики таможенных органов. </w:t>
      </w:r>
    </w:p>
    <w:p w14:paraId="7EC0C49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11. Предпосылки, проблемы, перспективы информатизации таможенного дела. </w:t>
      </w:r>
    </w:p>
    <w:p w14:paraId="4442C0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12. Организационно-экономическое управление в таможне как объект информатизации. </w:t>
      </w:r>
    </w:p>
    <w:p w14:paraId="4FCF966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13. Информационные компьютерные технологии в таможенном деле, понятие, классификация. </w:t>
      </w:r>
    </w:p>
    <w:p w14:paraId="69C9F72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14. Организация проектирования информационных компьютерных технологий в таможенном деле. Виды и структура обрабатываемой информации. </w:t>
      </w:r>
    </w:p>
    <w:p w14:paraId="041ACE03"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15. Организация ведения классификаторов в автоматизированных системах таможенного контроля и регулирования ВЭД. </w:t>
      </w:r>
    </w:p>
    <w:p w14:paraId="135E09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16. Характеристика основных СУБД автоматизированных систем таможенного контроля и регулирования ВЭД. </w:t>
      </w:r>
    </w:p>
    <w:p w14:paraId="19ABE176" w14:textId="77777777" w:rsidR="00E765D3" w:rsidRPr="0062752D" w:rsidRDefault="00E765D3" w:rsidP="00E765D3">
      <w:pPr>
        <w:spacing w:line="360" w:lineRule="auto"/>
        <w:ind w:firstLine="709"/>
        <w:jc w:val="both"/>
        <w:rPr>
          <w:bCs/>
          <w:sz w:val="28"/>
          <w:szCs w:val="28"/>
        </w:rPr>
      </w:pPr>
      <w:r w:rsidRPr="0062752D">
        <w:rPr>
          <w:bCs/>
          <w:sz w:val="28"/>
          <w:szCs w:val="28"/>
        </w:rPr>
        <w:lastRenderedPageBreak/>
        <w:t xml:space="preserve">17. Новые подходы к управлению информацией в среде ЕАИС таможенных органов. </w:t>
      </w:r>
    </w:p>
    <w:p w14:paraId="71F51E5E"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18. Приоритетные направления в области информационно-технической политики ФТС России. </w:t>
      </w:r>
    </w:p>
    <w:p w14:paraId="639AE65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19. IT – технологии в таможенном деле. </w:t>
      </w:r>
    </w:p>
    <w:p w14:paraId="4882C07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20. Защита прав интеллектуальной собственности в деятельности таможенных органов. </w:t>
      </w:r>
    </w:p>
    <w:p w14:paraId="5B1E658D" w14:textId="77777777" w:rsidR="00E765D3" w:rsidRPr="0062752D" w:rsidRDefault="00E765D3" w:rsidP="00E765D3">
      <w:pPr>
        <w:spacing w:line="360" w:lineRule="auto"/>
        <w:ind w:firstLine="709"/>
        <w:jc w:val="both"/>
        <w:rPr>
          <w:bCs/>
          <w:sz w:val="28"/>
          <w:szCs w:val="28"/>
        </w:rPr>
      </w:pPr>
      <w:r w:rsidRPr="0062752D">
        <w:rPr>
          <w:bCs/>
          <w:sz w:val="28"/>
          <w:szCs w:val="28"/>
        </w:rPr>
        <w:t>21. Перспективные таможенные информационные технологии.</w:t>
      </w:r>
    </w:p>
    <w:p w14:paraId="51A26340" w14:textId="77777777" w:rsidR="00E765D3" w:rsidRPr="0062752D" w:rsidRDefault="00E765D3" w:rsidP="00320539">
      <w:pPr>
        <w:jc w:val="center"/>
        <w:rPr>
          <w:b/>
          <w:bCs/>
          <w:sz w:val="28"/>
          <w:szCs w:val="28"/>
        </w:rPr>
      </w:pPr>
    </w:p>
    <w:p w14:paraId="5BFC7360" w14:textId="385528AB" w:rsidR="00320539" w:rsidRDefault="00320539" w:rsidP="00320539">
      <w:pPr>
        <w:jc w:val="center"/>
        <w:rPr>
          <w:b/>
          <w:bCs/>
          <w:sz w:val="28"/>
          <w:szCs w:val="28"/>
        </w:rPr>
      </w:pPr>
      <w:r w:rsidRPr="0062752D">
        <w:rPr>
          <w:b/>
          <w:bCs/>
          <w:sz w:val="28"/>
          <w:szCs w:val="28"/>
        </w:rPr>
        <w:t xml:space="preserve">Примерное задание для </w:t>
      </w:r>
      <w:r w:rsidR="000D1B81">
        <w:rPr>
          <w:b/>
          <w:bCs/>
          <w:sz w:val="28"/>
          <w:szCs w:val="28"/>
        </w:rPr>
        <w:t>домашнего творческого задания</w:t>
      </w:r>
    </w:p>
    <w:p w14:paraId="425D45DE" w14:textId="77777777" w:rsidR="00663B16" w:rsidRPr="0062752D" w:rsidRDefault="00663B16" w:rsidP="00320539">
      <w:pPr>
        <w:jc w:val="center"/>
        <w:rPr>
          <w:b/>
          <w:bCs/>
          <w:sz w:val="28"/>
          <w:szCs w:val="28"/>
        </w:rPr>
      </w:pPr>
    </w:p>
    <w:p w14:paraId="564C815C" w14:textId="5D496507" w:rsidR="00147C93" w:rsidRPr="00802910" w:rsidRDefault="00147C93" w:rsidP="00147C93">
      <w:pPr>
        <w:spacing w:line="360" w:lineRule="auto"/>
        <w:ind w:firstLine="709"/>
        <w:jc w:val="both"/>
        <w:rPr>
          <w:bCs/>
          <w:sz w:val="28"/>
          <w:szCs w:val="28"/>
        </w:rPr>
      </w:pPr>
      <w:r w:rsidRPr="00802910">
        <w:rPr>
          <w:bCs/>
          <w:sz w:val="28"/>
          <w:szCs w:val="28"/>
        </w:rPr>
        <w:t xml:space="preserve">Учебным планом по данной дисциплины предусмотрено выполнение </w:t>
      </w:r>
      <w:r w:rsidR="000D1B81">
        <w:rPr>
          <w:bCs/>
          <w:sz w:val="28"/>
          <w:szCs w:val="28"/>
        </w:rPr>
        <w:t>домашнего творческого задания</w:t>
      </w:r>
      <w:r w:rsidRPr="00802910">
        <w:rPr>
          <w:bCs/>
          <w:sz w:val="28"/>
          <w:szCs w:val="28"/>
        </w:rPr>
        <w:t xml:space="preserve">. </w:t>
      </w:r>
    </w:p>
    <w:p w14:paraId="67329A41" w14:textId="59256D73" w:rsidR="00147C93" w:rsidRDefault="00147C93" w:rsidP="00147C93">
      <w:pPr>
        <w:spacing w:line="360" w:lineRule="auto"/>
        <w:ind w:firstLine="709"/>
        <w:jc w:val="both"/>
        <w:rPr>
          <w:bCs/>
          <w:sz w:val="28"/>
          <w:szCs w:val="28"/>
        </w:rPr>
      </w:pPr>
      <w:r w:rsidRPr="00802910">
        <w:rPr>
          <w:bCs/>
          <w:sz w:val="28"/>
          <w:szCs w:val="28"/>
        </w:rPr>
        <w:t xml:space="preserve">Цель </w:t>
      </w:r>
      <w:r w:rsidR="0039432E">
        <w:rPr>
          <w:bCs/>
          <w:sz w:val="28"/>
          <w:szCs w:val="28"/>
        </w:rPr>
        <w:t>домашнего творческого задания</w:t>
      </w:r>
      <w:r w:rsidRPr="00802910">
        <w:rPr>
          <w:bCs/>
          <w:sz w:val="28"/>
          <w:szCs w:val="28"/>
        </w:rPr>
        <w:t xml:space="preserve"> – проверка знаний студентов по блокам пройденных материалов и уровень освоения обозначенных компетенций. </w:t>
      </w:r>
    </w:p>
    <w:p w14:paraId="1B54ADF2" w14:textId="0E06AE72" w:rsidR="00147C93" w:rsidRPr="007B1D46" w:rsidRDefault="0039432E" w:rsidP="00147C93">
      <w:pPr>
        <w:spacing w:line="360" w:lineRule="auto"/>
        <w:ind w:firstLine="709"/>
        <w:jc w:val="both"/>
        <w:rPr>
          <w:bCs/>
          <w:sz w:val="28"/>
          <w:szCs w:val="28"/>
        </w:rPr>
      </w:pPr>
      <w:r>
        <w:rPr>
          <w:bCs/>
          <w:sz w:val="28"/>
          <w:szCs w:val="28"/>
        </w:rPr>
        <w:t>Домашнее творческое задание</w:t>
      </w:r>
      <w:r w:rsidR="00147C93" w:rsidRPr="007B1D46">
        <w:rPr>
          <w:bCs/>
          <w:sz w:val="28"/>
          <w:szCs w:val="28"/>
        </w:rPr>
        <w:t xml:space="preserve"> должн</w:t>
      </w:r>
      <w:r>
        <w:rPr>
          <w:bCs/>
          <w:sz w:val="28"/>
          <w:szCs w:val="28"/>
        </w:rPr>
        <w:t>о</w:t>
      </w:r>
      <w:r w:rsidR="00147C93" w:rsidRPr="007B1D46">
        <w:rPr>
          <w:bCs/>
          <w:sz w:val="28"/>
          <w:szCs w:val="28"/>
        </w:rPr>
        <w:t xml:space="preserve"> включать:</w:t>
      </w:r>
    </w:p>
    <w:p w14:paraId="1AA1D9D5" w14:textId="77777777" w:rsidR="00147C93" w:rsidRPr="003A1D57" w:rsidRDefault="00147C93" w:rsidP="00147C93">
      <w:pPr>
        <w:spacing w:line="360" w:lineRule="auto"/>
        <w:ind w:firstLine="709"/>
        <w:jc w:val="both"/>
        <w:rPr>
          <w:bCs/>
          <w:sz w:val="28"/>
          <w:szCs w:val="28"/>
        </w:rPr>
      </w:pPr>
      <w:r w:rsidRPr="003A1D57">
        <w:rPr>
          <w:bCs/>
          <w:sz w:val="28"/>
          <w:szCs w:val="28"/>
        </w:rPr>
        <w:t>1.</w:t>
      </w:r>
      <w:r>
        <w:rPr>
          <w:bCs/>
          <w:sz w:val="28"/>
          <w:szCs w:val="28"/>
        </w:rPr>
        <w:t xml:space="preserve"> </w:t>
      </w:r>
      <w:r w:rsidRPr="003A1D57">
        <w:rPr>
          <w:bCs/>
          <w:sz w:val="28"/>
          <w:szCs w:val="28"/>
        </w:rPr>
        <w:t>Цель работы, описание предметной области.</w:t>
      </w:r>
    </w:p>
    <w:p w14:paraId="4E2E8DB4" w14:textId="77777777" w:rsidR="00147C93" w:rsidRPr="003A1D57" w:rsidRDefault="00147C93" w:rsidP="00147C93">
      <w:pPr>
        <w:spacing w:line="360" w:lineRule="auto"/>
        <w:ind w:firstLine="709"/>
        <w:jc w:val="both"/>
        <w:rPr>
          <w:bCs/>
          <w:sz w:val="28"/>
          <w:szCs w:val="28"/>
        </w:rPr>
      </w:pPr>
      <w:r>
        <w:rPr>
          <w:bCs/>
          <w:sz w:val="28"/>
          <w:szCs w:val="28"/>
        </w:rPr>
        <w:t xml:space="preserve">2. </w:t>
      </w:r>
      <w:r w:rsidRPr="007B1D46">
        <w:rPr>
          <w:bCs/>
          <w:sz w:val="28"/>
          <w:szCs w:val="28"/>
        </w:rPr>
        <w:t xml:space="preserve">Анализ существующих (общепризнанно или по мнению автора) проблем в описываемой предметной области. </w:t>
      </w:r>
    </w:p>
    <w:p w14:paraId="6AFF1D9C" w14:textId="77777777" w:rsidR="00147C93" w:rsidRPr="007B1D46" w:rsidRDefault="00147C93" w:rsidP="00147C93">
      <w:pPr>
        <w:spacing w:line="360" w:lineRule="auto"/>
        <w:ind w:firstLine="709"/>
        <w:jc w:val="both"/>
        <w:rPr>
          <w:bCs/>
          <w:sz w:val="28"/>
          <w:szCs w:val="28"/>
        </w:rPr>
      </w:pPr>
      <w:r>
        <w:rPr>
          <w:bCs/>
          <w:sz w:val="28"/>
          <w:szCs w:val="28"/>
        </w:rPr>
        <w:t xml:space="preserve">3. </w:t>
      </w:r>
      <w:r w:rsidRPr="007B1D46">
        <w:rPr>
          <w:bCs/>
          <w:sz w:val="28"/>
          <w:szCs w:val="28"/>
        </w:rPr>
        <w:t xml:space="preserve">Перспективы решения </w:t>
      </w:r>
      <w:r>
        <w:rPr>
          <w:bCs/>
          <w:sz w:val="28"/>
          <w:szCs w:val="28"/>
        </w:rPr>
        <w:t>п</w:t>
      </w:r>
      <w:r w:rsidRPr="007B1D46">
        <w:rPr>
          <w:bCs/>
          <w:sz w:val="28"/>
          <w:szCs w:val="28"/>
        </w:rPr>
        <w:t>роблем.</w:t>
      </w:r>
    </w:p>
    <w:p w14:paraId="581FE71A" w14:textId="77777777" w:rsidR="00147C93" w:rsidRPr="007B1D46" w:rsidRDefault="00147C93" w:rsidP="00147C93">
      <w:pPr>
        <w:spacing w:line="360" w:lineRule="auto"/>
        <w:ind w:firstLine="709"/>
        <w:jc w:val="both"/>
        <w:rPr>
          <w:bCs/>
          <w:sz w:val="28"/>
          <w:szCs w:val="28"/>
        </w:rPr>
      </w:pPr>
      <w:r>
        <w:rPr>
          <w:bCs/>
          <w:sz w:val="28"/>
          <w:szCs w:val="28"/>
        </w:rPr>
        <w:t xml:space="preserve">4. </w:t>
      </w:r>
      <w:r w:rsidRPr="007B1D46">
        <w:rPr>
          <w:bCs/>
          <w:sz w:val="28"/>
          <w:szCs w:val="28"/>
        </w:rPr>
        <w:t xml:space="preserve">Соотнесение описываемых в работе сведений с </w:t>
      </w:r>
      <w:r>
        <w:rPr>
          <w:bCs/>
          <w:sz w:val="28"/>
          <w:szCs w:val="28"/>
        </w:rPr>
        <w:t>целевыми ориентирами развития ФТС России (в области автоматизации и цифровизации) до 2030 года.</w:t>
      </w:r>
    </w:p>
    <w:p w14:paraId="5AF1ACFB" w14:textId="77777777" w:rsidR="00147C93" w:rsidRPr="007B1D46" w:rsidRDefault="00147C93" w:rsidP="00147C93">
      <w:pPr>
        <w:spacing w:line="360" w:lineRule="auto"/>
        <w:ind w:firstLine="709"/>
        <w:jc w:val="both"/>
        <w:rPr>
          <w:bCs/>
          <w:sz w:val="28"/>
          <w:szCs w:val="28"/>
        </w:rPr>
      </w:pPr>
      <w:r>
        <w:rPr>
          <w:bCs/>
          <w:sz w:val="28"/>
          <w:szCs w:val="28"/>
        </w:rPr>
        <w:t xml:space="preserve">5. </w:t>
      </w:r>
      <w:r w:rsidRPr="007B1D46">
        <w:rPr>
          <w:bCs/>
          <w:sz w:val="28"/>
          <w:szCs w:val="28"/>
        </w:rPr>
        <w:t>Краткие выводы.</w:t>
      </w:r>
    </w:p>
    <w:p w14:paraId="0485FF8A" w14:textId="77777777" w:rsidR="00147C93" w:rsidRDefault="00147C93" w:rsidP="00147C93">
      <w:pPr>
        <w:spacing w:line="360" w:lineRule="auto"/>
        <w:ind w:firstLine="709"/>
        <w:jc w:val="both"/>
        <w:rPr>
          <w:bCs/>
          <w:sz w:val="28"/>
          <w:szCs w:val="28"/>
        </w:rPr>
      </w:pPr>
    </w:p>
    <w:p w14:paraId="23A90942" w14:textId="77777777" w:rsidR="00147C93" w:rsidRPr="00802910" w:rsidRDefault="00147C93" w:rsidP="00147C93">
      <w:pPr>
        <w:spacing w:line="360" w:lineRule="auto"/>
        <w:ind w:firstLine="709"/>
        <w:jc w:val="both"/>
        <w:rPr>
          <w:bCs/>
          <w:sz w:val="28"/>
          <w:szCs w:val="28"/>
        </w:rPr>
      </w:pPr>
      <w:r>
        <w:rPr>
          <w:bCs/>
          <w:sz w:val="28"/>
          <w:szCs w:val="28"/>
        </w:rPr>
        <w:t>Содержание задания:</w:t>
      </w:r>
    </w:p>
    <w:p w14:paraId="4F61FC94" w14:textId="77777777" w:rsidR="00147C93" w:rsidRDefault="00147C93" w:rsidP="00147C93">
      <w:pPr>
        <w:spacing w:line="360" w:lineRule="auto"/>
        <w:ind w:firstLine="709"/>
        <w:jc w:val="both"/>
        <w:rPr>
          <w:bCs/>
          <w:sz w:val="28"/>
          <w:szCs w:val="28"/>
        </w:rPr>
      </w:pPr>
      <w:r w:rsidRPr="00E01022">
        <w:rPr>
          <w:bCs/>
          <w:sz w:val="28"/>
          <w:szCs w:val="28"/>
        </w:rPr>
        <w:t>1. Описать информационные потоки и особенности организация информационного обмена в рамках ЕАИС ФТС России.</w:t>
      </w:r>
    </w:p>
    <w:p w14:paraId="7D239F37" w14:textId="77777777" w:rsidR="00147C93" w:rsidRDefault="00147C93" w:rsidP="00147C93">
      <w:pPr>
        <w:spacing w:line="360" w:lineRule="auto"/>
        <w:ind w:firstLine="709"/>
        <w:jc w:val="both"/>
        <w:rPr>
          <w:bCs/>
          <w:sz w:val="28"/>
          <w:szCs w:val="28"/>
        </w:rPr>
      </w:pPr>
      <w:r>
        <w:rPr>
          <w:bCs/>
          <w:sz w:val="28"/>
          <w:szCs w:val="28"/>
        </w:rPr>
        <w:t xml:space="preserve">2. </w:t>
      </w:r>
      <w:r w:rsidRPr="009868D3">
        <w:rPr>
          <w:bCs/>
          <w:sz w:val="28"/>
          <w:szCs w:val="28"/>
        </w:rPr>
        <w:t>Представить общую структуру и описать состав системы сбора и передачи информации для ведения таможенной статистики внешней торговли.</w:t>
      </w:r>
    </w:p>
    <w:p w14:paraId="5A9FFEEF" w14:textId="77777777" w:rsidR="00147C93" w:rsidRDefault="00147C93" w:rsidP="00147C93">
      <w:pPr>
        <w:spacing w:line="360" w:lineRule="auto"/>
        <w:ind w:firstLine="709"/>
        <w:jc w:val="both"/>
        <w:rPr>
          <w:bCs/>
          <w:sz w:val="28"/>
          <w:szCs w:val="28"/>
        </w:rPr>
      </w:pPr>
      <w:r>
        <w:rPr>
          <w:bCs/>
          <w:sz w:val="28"/>
          <w:szCs w:val="28"/>
        </w:rPr>
        <w:t xml:space="preserve">3. </w:t>
      </w:r>
      <w:r w:rsidRPr="009868D3">
        <w:rPr>
          <w:bCs/>
          <w:sz w:val="28"/>
          <w:szCs w:val="28"/>
        </w:rPr>
        <w:t>Построить схему и представить особенности функционирования спутниковой сети связи ФТС России.</w:t>
      </w:r>
    </w:p>
    <w:p w14:paraId="4703FDB3" w14:textId="77777777" w:rsidR="00147C93" w:rsidRDefault="00147C93" w:rsidP="00147C93">
      <w:pPr>
        <w:spacing w:line="360" w:lineRule="auto"/>
        <w:ind w:firstLine="709"/>
        <w:jc w:val="both"/>
        <w:rPr>
          <w:bCs/>
          <w:sz w:val="28"/>
          <w:szCs w:val="28"/>
        </w:rPr>
      </w:pPr>
      <w:r>
        <w:rPr>
          <w:bCs/>
          <w:sz w:val="28"/>
          <w:szCs w:val="28"/>
        </w:rPr>
        <w:lastRenderedPageBreak/>
        <w:t xml:space="preserve">4. </w:t>
      </w:r>
      <w:r w:rsidRPr="009868D3">
        <w:rPr>
          <w:bCs/>
          <w:sz w:val="28"/>
          <w:szCs w:val="28"/>
        </w:rPr>
        <w:t>Представить структуру системы связи регионального управления.</w:t>
      </w:r>
    </w:p>
    <w:p w14:paraId="3A624D71" w14:textId="77777777" w:rsidR="00147C93" w:rsidRDefault="00147C93" w:rsidP="00147C93">
      <w:pPr>
        <w:spacing w:line="360" w:lineRule="auto"/>
        <w:ind w:firstLine="709"/>
        <w:jc w:val="both"/>
        <w:rPr>
          <w:bCs/>
          <w:sz w:val="28"/>
          <w:szCs w:val="28"/>
        </w:rPr>
      </w:pPr>
      <w:r>
        <w:rPr>
          <w:bCs/>
          <w:sz w:val="28"/>
          <w:szCs w:val="28"/>
        </w:rPr>
        <w:t xml:space="preserve">5. </w:t>
      </w:r>
      <w:r w:rsidRPr="00B86294">
        <w:rPr>
          <w:bCs/>
          <w:sz w:val="28"/>
          <w:szCs w:val="28"/>
        </w:rPr>
        <w:t>Составить схему и описать составляющие глобальной вычислительной сети.</w:t>
      </w:r>
    </w:p>
    <w:p w14:paraId="0BF57191" w14:textId="4B4893FE" w:rsidR="00147C93" w:rsidRPr="00147C93" w:rsidRDefault="00147C93" w:rsidP="00147C93">
      <w:pPr>
        <w:spacing w:line="360" w:lineRule="auto"/>
        <w:ind w:firstLine="709"/>
        <w:jc w:val="both"/>
        <w:rPr>
          <w:bCs/>
          <w:sz w:val="28"/>
          <w:szCs w:val="28"/>
        </w:rPr>
      </w:pPr>
      <w:r>
        <w:rPr>
          <w:bCs/>
          <w:sz w:val="28"/>
          <w:szCs w:val="28"/>
        </w:rPr>
        <w:t>6</w:t>
      </w:r>
      <w:r w:rsidRPr="00827E21">
        <w:rPr>
          <w:bCs/>
          <w:sz w:val="28"/>
          <w:szCs w:val="28"/>
        </w:rPr>
        <w:t xml:space="preserve">. </w:t>
      </w:r>
      <w:r>
        <w:rPr>
          <w:bCs/>
          <w:sz w:val="28"/>
          <w:szCs w:val="28"/>
        </w:rPr>
        <w:t>Описать с</w:t>
      </w:r>
      <w:r w:rsidRPr="00147C93">
        <w:rPr>
          <w:bCs/>
          <w:sz w:val="28"/>
          <w:szCs w:val="28"/>
        </w:rPr>
        <w:t>истему информационного таможенного мониторинга и контроллинга для принятия управленческих решений в таможенных органах.</w:t>
      </w:r>
    </w:p>
    <w:p w14:paraId="62127DFF" w14:textId="77777777" w:rsidR="00147C93" w:rsidRPr="00147C93" w:rsidRDefault="00147C93" w:rsidP="00147C93">
      <w:pPr>
        <w:spacing w:line="360" w:lineRule="auto"/>
        <w:ind w:firstLine="709"/>
        <w:jc w:val="both"/>
        <w:rPr>
          <w:bCs/>
          <w:sz w:val="28"/>
          <w:szCs w:val="28"/>
        </w:rPr>
      </w:pPr>
      <w:r w:rsidRPr="00147C93">
        <w:rPr>
          <w:bCs/>
          <w:sz w:val="28"/>
          <w:szCs w:val="28"/>
        </w:rPr>
        <w:t xml:space="preserve">7. Раскрыть сущность контроллинга как современной концепции управления таможенными органами. </w:t>
      </w:r>
    </w:p>
    <w:p w14:paraId="7A7893EC" w14:textId="77777777" w:rsidR="00147C93" w:rsidRPr="00147C93" w:rsidRDefault="00147C93" w:rsidP="00147C93">
      <w:pPr>
        <w:spacing w:line="360" w:lineRule="auto"/>
        <w:ind w:firstLine="709"/>
        <w:jc w:val="both"/>
        <w:rPr>
          <w:bCs/>
          <w:sz w:val="28"/>
          <w:szCs w:val="28"/>
        </w:rPr>
      </w:pPr>
      <w:r w:rsidRPr="00147C93">
        <w:rPr>
          <w:bCs/>
          <w:sz w:val="28"/>
          <w:szCs w:val="28"/>
        </w:rPr>
        <w:t xml:space="preserve">8. Проанализировать программно-целевое планирование процессов автоматизации таможенных органов. </w:t>
      </w:r>
    </w:p>
    <w:p w14:paraId="7ECFC156" w14:textId="77777777" w:rsidR="00147C93" w:rsidRPr="00147C93" w:rsidRDefault="00147C93" w:rsidP="00147C93">
      <w:pPr>
        <w:spacing w:line="360" w:lineRule="auto"/>
        <w:ind w:firstLine="709"/>
        <w:jc w:val="both"/>
        <w:rPr>
          <w:bCs/>
          <w:sz w:val="28"/>
          <w:szCs w:val="28"/>
        </w:rPr>
      </w:pPr>
      <w:r w:rsidRPr="00147C93">
        <w:rPr>
          <w:bCs/>
          <w:sz w:val="28"/>
          <w:szCs w:val="28"/>
        </w:rPr>
        <w:t>9. Провести анализ информационной безопасности таможенных технологий в современных условиях.</w:t>
      </w:r>
    </w:p>
    <w:p w14:paraId="3D3A6281" w14:textId="5C55D20F" w:rsidR="00147C93" w:rsidRPr="00827E21" w:rsidRDefault="00147C93" w:rsidP="009033DE">
      <w:pPr>
        <w:spacing w:line="360" w:lineRule="auto"/>
        <w:ind w:firstLine="709"/>
        <w:jc w:val="both"/>
        <w:rPr>
          <w:bCs/>
          <w:sz w:val="28"/>
          <w:szCs w:val="28"/>
        </w:rPr>
      </w:pPr>
      <w:r w:rsidRPr="00147C93">
        <w:rPr>
          <w:bCs/>
          <w:sz w:val="28"/>
          <w:szCs w:val="28"/>
        </w:rPr>
        <w:t>10. Раскрыть сущность имитационного моделирования как средства системного анализа таможенных органов.</w:t>
      </w:r>
    </w:p>
    <w:p w14:paraId="099B1606" w14:textId="77777777" w:rsidR="00147C93" w:rsidRPr="00801170" w:rsidRDefault="00147C93" w:rsidP="00147C93">
      <w:pPr>
        <w:spacing w:line="360" w:lineRule="auto"/>
        <w:ind w:firstLine="709"/>
        <w:jc w:val="both"/>
        <w:rPr>
          <w:bCs/>
          <w:sz w:val="28"/>
          <w:szCs w:val="28"/>
        </w:rPr>
      </w:pPr>
      <w:r w:rsidRPr="00801170">
        <w:rPr>
          <w:bCs/>
          <w:sz w:val="28"/>
          <w:szCs w:val="28"/>
        </w:rPr>
        <w:t>11. Раскрыть передовые (инновационные) технологии при совершении таможенных операций.</w:t>
      </w:r>
    </w:p>
    <w:p w14:paraId="1DA89B8E" w14:textId="77777777" w:rsidR="00147C93" w:rsidRPr="00801170" w:rsidRDefault="00147C93" w:rsidP="00147C93">
      <w:pPr>
        <w:spacing w:line="360" w:lineRule="auto"/>
        <w:ind w:firstLine="709"/>
        <w:jc w:val="both"/>
        <w:rPr>
          <w:bCs/>
          <w:sz w:val="28"/>
          <w:szCs w:val="28"/>
        </w:rPr>
      </w:pPr>
      <w:r w:rsidRPr="00801170">
        <w:rPr>
          <w:bCs/>
          <w:sz w:val="28"/>
          <w:szCs w:val="28"/>
        </w:rPr>
        <w:t>12. Представить видение внедрения «искусственного интеллекта» в процесс принятия решений таможенными органами.</w:t>
      </w:r>
    </w:p>
    <w:p w14:paraId="686452FA" w14:textId="77777777" w:rsidR="00147C93" w:rsidRPr="00801170" w:rsidRDefault="00147C93" w:rsidP="00147C93">
      <w:pPr>
        <w:spacing w:line="360" w:lineRule="auto"/>
        <w:ind w:firstLine="709"/>
        <w:jc w:val="both"/>
        <w:rPr>
          <w:bCs/>
          <w:sz w:val="28"/>
          <w:szCs w:val="28"/>
        </w:rPr>
      </w:pPr>
      <w:r w:rsidRPr="00801170">
        <w:rPr>
          <w:bCs/>
          <w:sz w:val="28"/>
          <w:szCs w:val="28"/>
        </w:rPr>
        <w:t>13. Описать процесс цифровизации уплаты таможенных пошлин, налогов и иных платежей, взимание которых возложено на таможенные органы.</w:t>
      </w:r>
    </w:p>
    <w:p w14:paraId="6BD02A18" w14:textId="77777777" w:rsidR="00147C93" w:rsidRPr="00801170" w:rsidRDefault="00147C93" w:rsidP="00147C93">
      <w:pPr>
        <w:spacing w:line="360" w:lineRule="auto"/>
        <w:ind w:firstLine="709"/>
        <w:jc w:val="both"/>
        <w:rPr>
          <w:bCs/>
          <w:sz w:val="28"/>
          <w:szCs w:val="28"/>
        </w:rPr>
      </w:pPr>
      <w:r w:rsidRPr="00801170">
        <w:rPr>
          <w:bCs/>
          <w:sz w:val="28"/>
          <w:szCs w:val="28"/>
        </w:rPr>
        <w:t>14. Провести анализ электронных систем верификации и сертификации происхождения товаров.</w:t>
      </w:r>
    </w:p>
    <w:p w14:paraId="2BEBBC6D" w14:textId="77777777" w:rsidR="00147C93" w:rsidRPr="00801170" w:rsidRDefault="00147C93" w:rsidP="00147C93">
      <w:pPr>
        <w:spacing w:line="360" w:lineRule="auto"/>
        <w:ind w:firstLine="709"/>
        <w:jc w:val="both"/>
        <w:rPr>
          <w:bCs/>
          <w:sz w:val="28"/>
          <w:szCs w:val="28"/>
        </w:rPr>
      </w:pPr>
      <w:r w:rsidRPr="00801170">
        <w:rPr>
          <w:bCs/>
          <w:sz w:val="28"/>
          <w:szCs w:val="28"/>
        </w:rPr>
        <w:t>15. Проанализировать возможность перевода в электронный вид дел об административных правонарушениях в области таможенного дела.</w:t>
      </w:r>
    </w:p>
    <w:p w14:paraId="7CDDEBC2" w14:textId="77777777" w:rsidR="00DE3FD7" w:rsidRPr="0062752D" w:rsidRDefault="00DE3FD7" w:rsidP="00B24F71">
      <w:pPr>
        <w:spacing w:line="360" w:lineRule="auto"/>
        <w:ind w:firstLine="709"/>
        <w:jc w:val="both"/>
        <w:rPr>
          <w:bCs/>
          <w:sz w:val="28"/>
          <w:szCs w:val="28"/>
        </w:rPr>
      </w:pPr>
    </w:p>
    <w:p w14:paraId="35155E4E" w14:textId="0124D3CC" w:rsidR="008C0ECF" w:rsidRPr="0062752D" w:rsidRDefault="00802910" w:rsidP="00B24F71">
      <w:pPr>
        <w:spacing w:line="360" w:lineRule="auto"/>
        <w:ind w:firstLine="709"/>
        <w:jc w:val="both"/>
        <w:rPr>
          <w:bCs/>
          <w:sz w:val="28"/>
          <w:szCs w:val="28"/>
        </w:rPr>
      </w:pPr>
      <w:r w:rsidRPr="0062752D">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E91997" w14:textId="77777777" w:rsidR="00502B3B" w:rsidRPr="0062752D" w:rsidRDefault="00502B3B" w:rsidP="00FA0E5F">
      <w:pPr>
        <w:spacing w:line="360" w:lineRule="auto"/>
        <w:jc w:val="center"/>
        <w:rPr>
          <w:b/>
          <w:sz w:val="28"/>
          <w:szCs w:val="28"/>
          <w:lang w:eastAsia="x-none"/>
        </w:rPr>
      </w:pPr>
    </w:p>
    <w:p w14:paraId="6CFC81EE" w14:textId="267F97A3" w:rsidR="00FA0E5F" w:rsidRPr="0062752D" w:rsidRDefault="00FA0E5F" w:rsidP="00FA0E5F">
      <w:pPr>
        <w:spacing w:line="360" w:lineRule="auto"/>
        <w:jc w:val="center"/>
        <w:rPr>
          <w:b/>
          <w:sz w:val="28"/>
          <w:szCs w:val="28"/>
          <w:lang w:eastAsia="x-none"/>
        </w:rPr>
      </w:pPr>
      <w:r w:rsidRPr="0062752D">
        <w:rPr>
          <w:b/>
          <w:sz w:val="28"/>
          <w:szCs w:val="28"/>
          <w:lang w:eastAsia="x-none"/>
        </w:rPr>
        <w:t>Примеры практико-ориентированных заданий</w:t>
      </w:r>
    </w:p>
    <w:p w14:paraId="2E116A38" w14:textId="063F2EF7" w:rsidR="00FA0E5F" w:rsidRPr="0062752D" w:rsidRDefault="00502B3B" w:rsidP="00FA0E5F">
      <w:pPr>
        <w:spacing w:line="360" w:lineRule="auto"/>
        <w:rPr>
          <w:b/>
          <w:sz w:val="28"/>
          <w:szCs w:val="28"/>
          <w:lang w:eastAsia="x-none"/>
        </w:rPr>
      </w:pPr>
      <w:r w:rsidRPr="0062752D">
        <w:rPr>
          <w:b/>
          <w:sz w:val="28"/>
          <w:szCs w:val="28"/>
          <w:lang w:eastAsia="x-none"/>
        </w:rPr>
        <w:t xml:space="preserve">Задание 1. </w:t>
      </w:r>
    </w:p>
    <w:p w14:paraId="3E607615" w14:textId="77777777" w:rsidR="00502B3B" w:rsidRPr="0062752D" w:rsidRDefault="00502B3B" w:rsidP="00502B3B">
      <w:pPr>
        <w:spacing w:line="360" w:lineRule="auto"/>
        <w:ind w:firstLine="709"/>
        <w:jc w:val="both"/>
        <w:rPr>
          <w:bCs/>
          <w:sz w:val="28"/>
          <w:szCs w:val="28"/>
        </w:rPr>
      </w:pPr>
      <w:r w:rsidRPr="0062752D">
        <w:rPr>
          <w:bCs/>
          <w:sz w:val="28"/>
          <w:szCs w:val="28"/>
        </w:rPr>
        <w:t xml:space="preserve">Рассчитайте таможенный платежи на легковой автомобиль (по выбору студента) для личного пользования с помощью сервиса «Ввоз авто» разработчика </w:t>
      </w:r>
      <w:r w:rsidRPr="0062752D">
        <w:rPr>
          <w:bCs/>
          <w:sz w:val="28"/>
          <w:szCs w:val="28"/>
        </w:rPr>
        <w:lastRenderedPageBreak/>
        <w:t>Альта-Софт.</w:t>
      </w:r>
    </w:p>
    <w:p w14:paraId="78623580" w14:textId="3AF0CE83"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2. </w:t>
      </w:r>
    </w:p>
    <w:p w14:paraId="05EFA1B1" w14:textId="77777777" w:rsidR="00502B3B" w:rsidRPr="0062752D" w:rsidRDefault="00502B3B" w:rsidP="00502B3B">
      <w:pPr>
        <w:spacing w:line="360" w:lineRule="auto"/>
        <w:ind w:firstLine="709"/>
        <w:jc w:val="both"/>
        <w:rPr>
          <w:bCs/>
          <w:sz w:val="28"/>
          <w:szCs w:val="28"/>
        </w:rPr>
      </w:pPr>
      <w:r w:rsidRPr="0062752D">
        <w:rPr>
          <w:bCs/>
          <w:sz w:val="28"/>
          <w:szCs w:val="28"/>
        </w:rPr>
        <w:t>Определите код товара в соответствии с ТН ВЭД в онлайн сервисе «ТН ВЭД» разработчика Альта-Софт. Футляр для DVD-диска. Товар представляет собой футляр для DVD-диска в виде пластмассовой коробки. Футляр имеет специальную форму внутренней поверхности, приспособленную для размещения одного DVD-диска, и состоит из двух половин, одна из которых имеет лепестковое устройство для удобства фиксации и выемки диска. Футляр закрывается при помощи пластиковых защелок. Внешняя поверхность футляра закрыта прозрачной полимерной пленкой. Вес товара 67 грамм. Размер товара 190х136х14 мм. Товар в количестве 100 штук упакован в картонные коробки.</w:t>
      </w:r>
    </w:p>
    <w:p w14:paraId="2E18322C" w14:textId="2DBB388B"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Задание3. </w:t>
      </w:r>
    </w:p>
    <w:p w14:paraId="48C0C7E6" w14:textId="77777777" w:rsidR="00502B3B" w:rsidRPr="0062752D" w:rsidRDefault="00502B3B" w:rsidP="00502B3B">
      <w:pPr>
        <w:spacing w:line="360" w:lineRule="auto"/>
        <w:ind w:firstLine="709"/>
        <w:jc w:val="both"/>
        <w:rPr>
          <w:bCs/>
          <w:sz w:val="28"/>
          <w:szCs w:val="28"/>
        </w:rPr>
      </w:pPr>
      <w:r w:rsidRPr="0062752D">
        <w:rPr>
          <w:bCs/>
          <w:sz w:val="28"/>
          <w:szCs w:val="28"/>
        </w:rPr>
        <w:t xml:space="preserve">Определите код товара в соответствии с ТН ВЭД в онлайн сервисе «ТН ВЭД» разработчика Альта-Софт. Драже "Тик так" апельсин. Товар представляет собой освежающие драже с апельсиновым вкусом. Состав: сахар, гуммиарабик, регулятор кислотности, рисовый крахмал, ароматизатор, стабилизатор. Представлены в виде продолговатых капсул, покрытых сахарной оболочкой (сахар, </w:t>
      </w:r>
      <w:proofErr w:type="spellStart"/>
      <w:r w:rsidRPr="0062752D">
        <w:rPr>
          <w:bCs/>
          <w:sz w:val="28"/>
          <w:szCs w:val="28"/>
        </w:rPr>
        <w:t>карнаубский</w:t>
      </w:r>
      <w:proofErr w:type="spellEnd"/>
      <w:r w:rsidRPr="0062752D">
        <w:rPr>
          <w:bCs/>
          <w:sz w:val="28"/>
          <w:szCs w:val="28"/>
        </w:rPr>
        <w:t xml:space="preserve"> воск). Упакованы в коробочку из полимерного материала.</w:t>
      </w:r>
    </w:p>
    <w:p w14:paraId="2C6DC513" w14:textId="54B89CAD"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4. </w:t>
      </w:r>
    </w:p>
    <w:p w14:paraId="6CD10657" w14:textId="77777777" w:rsidR="00502B3B" w:rsidRPr="0062752D" w:rsidRDefault="00502B3B" w:rsidP="00502B3B">
      <w:pPr>
        <w:spacing w:line="360" w:lineRule="auto"/>
        <w:ind w:firstLine="709"/>
        <w:jc w:val="both"/>
        <w:rPr>
          <w:bCs/>
          <w:sz w:val="28"/>
          <w:szCs w:val="28"/>
        </w:rPr>
      </w:pPr>
      <w:r w:rsidRPr="0062752D">
        <w:rPr>
          <w:bCs/>
          <w:sz w:val="28"/>
          <w:szCs w:val="28"/>
        </w:rPr>
        <w:t>Рассчитайте внешнеторговый контракт для товара "тетрис из Китая" с помощью электронного сервиса "Такса" разработчика Альта-Софт.</w:t>
      </w:r>
    </w:p>
    <w:p w14:paraId="69F7847D" w14:textId="125863D6"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5. </w:t>
      </w:r>
    </w:p>
    <w:p w14:paraId="289459AB" w14:textId="10CE5C44" w:rsidR="00502B3B" w:rsidRPr="0062752D" w:rsidRDefault="00502B3B" w:rsidP="00502B3B">
      <w:pPr>
        <w:spacing w:line="360" w:lineRule="auto"/>
        <w:ind w:firstLine="709"/>
        <w:jc w:val="both"/>
        <w:rPr>
          <w:bCs/>
          <w:sz w:val="28"/>
          <w:szCs w:val="28"/>
        </w:rPr>
      </w:pPr>
      <w:r w:rsidRPr="0062752D">
        <w:rPr>
          <w:bCs/>
          <w:sz w:val="28"/>
          <w:szCs w:val="28"/>
        </w:rPr>
        <w:t>Проверить классификационное решение на товар «</w:t>
      </w:r>
      <w:r w:rsidR="00A347E1">
        <w:rPr>
          <w:bCs/>
          <w:sz w:val="28"/>
          <w:szCs w:val="28"/>
        </w:rPr>
        <w:t>киндер сюрприз</w:t>
      </w:r>
      <w:r w:rsidRPr="0062752D">
        <w:rPr>
          <w:bCs/>
          <w:sz w:val="28"/>
          <w:szCs w:val="28"/>
        </w:rPr>
        <w:t>» в онлайн сервисе «Класс. решения» разработчика Альта-Софт.</w:t>
      </w:r>
    </w:p>
    <w:p w14:paraId="1DED8012" w14:textId="77777777" w:rsidR="00FA0E5F" w:rsidRPr="0062752D" w:rsidRDefault="00FA0E5F" w:rsidP="00502B3B">
      <w:pPr>
        <w:spacing w:line="360" w:lineRule="auto"/>
        <w:ind w:firstLine="709"/>
        <w:jc w:val="both"/>
        <w:rPr>
          <w:bCs/>
          <w:sz w:val="28"/>
          <w:szCs w:val="28"/>
        </w:rPr>
      </w:pPr>
    </w:p>
    <w:p w14:paraId="24014D1D" w14:textId="46809CFD" w:rsidR="00145199" w:rsidRPr="0062752D" w:rsidRDefault="00145199" w:rsidP="00F95658">
      <w:pPr>
        <w:ind w:firstLine="709"/>
        <w:jc w:val="both"/>
        <w:rPr>
          <w:b/>
          <w:sz w:val="28"/>
          <w:szCs w:val="28"/>
        </w:rPr>
      </w:pPr>
      <w:r w:rsidRPr="0062752D">
        <w:rPr>
          <w:b/>
          <w:sz w:val="28"/>
          <w:szCs w:val="28"/>
        </w:rPr>
        <w:t>7. Фонд оценочных средств для проведения промежуточной аттестации обучающихся по дисциплине</w:t>
      </w:r>
    </w:p>
    <w:p w14:paraId="60F80E86" w14:textId="77777777" w:rsidR="000E5175" w:rsidRPr="0062752D" w:rsidRDefault="000E5175" w:rsidP="00F95658">
      <w:pPr>
        <w:ind w:firstLine="709"/>
        <w:jc w:val="both"/>
        <w:rPr>
          <w:b/>
          <w:sz w:val="28"/>
          <w:szCs w:val="28"/>
        </w:rPr>
      </w:pPr>
      <w:r w:rsidRPr="0062752D">
        <w:rPr>
          <w:b/>
          <w:sz w:val="28"/>
          <w:szCs w:val="28"/>
        </w:rPr>
        <w:t>7.1. Перечень компетенций</w:t>
      </w:r>
    </w:p>
    <w:p w14:paraId="27522557" w14:textId="790D349C" w:rsidR="000E5175" w:rsidRPr="0062752D" w:rsidRDefault="000E5175" w:rsidP="00A335F9">
      <w:pPr>
        <w:ind w:firstLine="709"/>
        <w:jc w:val="both"/>
        <w:rPr>
          <w:sz w:val="28"/>
          <w:szCs w:val="28"/>
        </w:rPr>
      </w:pPr>
      <w:r w:rsidRPr="0062752D">
        <w:rPr>
          <w:rFonts w:hint="eastAsia"/>
          <w:sz w:val="28"/>
          <w:szCs w:val="28"/>
        </w:rPr>
        <w:t>Перечень</w:t>
      </w:r>
      <w:r w:rsidRPr="0062752D">
        <w:rPr>
          <w:sz w:val="28"/>
          <w:szCs w:val="28"/>
        </w:rPr>
        <w:t xml:space="preserve"> </w:t>
      </w:r>
      <w:r w:rsidRPr="0062752D">
        <w:rPr>
          <w:rFonts w:hint="eastAsia"/>
          <w:sz w:val="28"/>
          <w:szCs w:val="28"/>
        </w:rPr>
        <w:t>компетенций</w:t>
      </w:r>
      <w:r w:rsidRPr="0062752D">
        <w:rPr>
          <w:sz w:val="28"/>
          <w:szCs w:val="28"/>
        </w:rPr>
        <w:t xml:space="preserve">, </w:t>
      </w:r>
      <w:r w:rsidRPr="0062752D">
        <w:rPr>
          <w:rFonts w:hint="eastAsia"/>
          <w:sz w:val="28"/>
          <w:szCs w:val="28"/>
        </w:rPr>
        <w:t>формируемых</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процессе</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дисциплины</w:t>
      </w:r>
      <w:r w:rsidRPr="0062752D">
        <w:rPr>
          <w:sz w:val="28"/>
          <w:szCs w:val="28"/>
        </w:rPr>
        <w:t xml:space="preserve">, </w:t>
      </w:r>
      <w:r w:rsidRPr="0062752D">
        <w:rPr>
          <w:rFonts w:hint="eastAsia"/>
          <w:sz w:val="28"/>
          <w:szCs w:val="28"/>
        </w:rPr>
        <w:t>содержится</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разделе</w:t>
      </w:r>
      <w:r w:rsidRPr="0062752D">
        <w:rPr>
          <w:sz w:val="28"/>
          <w:szCs w:val="28"/>
        </w:rPr>
        <w:t xml:space="preserve"> 2. «Перечень </w:t>
      </w:r>
      <w:r w:rsidRPr="0062752D">
        <w:rPr>
          <w:rFonts w:hint="eastAsia"/>
          <w:sz w:val="28"/>
          <w:szCs w:val="28"/>
        </w:rPr>
        <w:t>планируемых</w:t>
      </w:r>
      <w:r w:rsidRPr="0062752D">
        <w:rPr>
          <w:sz w:val="28"/>
          <w:szCs w:val="28"/>
        </w:rPr>
        <w:t xml:space="preserve"> </w:t>
      </w:r>
      <w:r w:rsidRPr="0062752D">
        <w:rPr>
          <w:rFonts w:hint="eastAsia"/>
          <w:sz w:val="28"/>
          <w:szCs w:val="28"/>
        </w:rPr>
        <w:t>результатов</w:t>
      </w:r>
      <w:r w:rsidRPr="0062752D">
        <w:rPr>
          <w:sz w:val="28"/>
          <w:szCs w:val="28"/>
        </w:rPr>
        <w:t xml:space="preserve"> </w:t>
      </w:r>
      <w:r w:rsidRPr="0062752D">
        <w:rPr>
          <w:rFonts w:hint="eastAsia"/>
          <w:sz w:val="28"/>
          <w:szCs w:val="28"/>
        </w:rPr>
        <w:t>обучения</w:t>
      </w:r>
      <w:r w:rsidRPr="0062752D">
        <w:rPr>
          <w:sz w:val="28"/>
          <w:szCs w:val="28"/>
        </w:rPr>
        <w:t xml:space="preserve"> </w:t>
      </w:r>
      <w:r w:rsidRPr="0062752D">
        <w:rPr>
          <w:rFonts w:hint="eastAsia"/>
          <w:sz w:val="28"/>
          <w:szCs w:val="28"/>
        </w:rPr>
        <w:t>по</w:t>
      </w:r>
      <w:r w:rsidRPr="0062752D">
        <w:rPr>
          <w:sz w:val="28"/>
          <w:szCs w:val="28"/>
        </w:rPr>
        <w:t xml:space="preserve"> </w:t>
      </w:r>
      <w:r w:rsidRPr="0062752D">
        <w:rPr>
          <w:rFonts w:hint="eastAsia"/>
          <w:sz w:val="28"/>
          <w:szCs w:val="28"/>
        </w:rPr>
        <w:t>дисциплине</w:t>
      </w:r>
      <w:r w:rsidRPr="0062752D">
        <w:rPr>
          <w:sz w:val="28"/>
          <w:szCs w:val="28"/>
        </w:rPr>
        <w:t xml:space="preserve">, </w:t>
      </w:r>
      <w:r w:rsidRPr="0062752D">
        <w:rPr>
          <w:rFonts w:hint="eastAsia"/>
          <w:sz w:val="28"/>
          <w:szCs w:val="28"/>
        </w:rPr>
        <w:t>соотнесенных</w:t>
      </w:r>
      <w:r w:rsidRPr="0062752D">
        <w:rPr>
          <w:sz w:val="28"/>
          <w:szCs w:val="28"/>
        </w:rPr>
        <w:t xml:space="preserve"> </w:t>
      </w:r>
      <w:r w:rsidRPr="0062752D">
        <w:rPr>
          <w:rFonts w:hint="eastAsia"/>
          <w:sz w:val="28"/>
          <w:szCs w:val="28"/>
        </w:rPr>
        <w:t>с</w:t>
      </w:r>
      <w:r w:rsidRPr="0062752D">
        <w:rPr>
          <w:sz w:val="28"/>
          <w:szCs w:val="28"/>
        </w:rPr>
        <w:t xml:space="preserve"> </w:t>
      </w:r>
      <w:r w:rsidRPr="0062752D">
        <w:rPr>
          <w:rFonts w:hint="eastAsia"/>
          <w:sz w:val="28"/>
          <w:szCs w:val="28"/>
        </w:rPr>
        <w:t>планируемыми</w:t>
      </w:r>
      <w:r w:rsidRPr="0062752D">
        <w:rPr>
          <w:sz w:val="28"/>
          <w:szCs w:val="28"/>
        </w:rPr>
        <w:t xml:space="preserve"> </w:t>
      </w:r>
      <w:r w:rsidRPr="0062752D">
        <w:rPr>
          <w:rFonts w:hint="eastAsia"/>
          <w:sz w:val="28"/>
          <w:szCs w:val="28"/>
        </w:rPr>
        <w:t>результатами</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образовательной</w:t>
      </w:r>
      <w:r w:rsidRPr="0062752D">
        <w:rPr>
          <w:sz w:val="28"/>
          <w:szCs w:val="28"/>
        </w:rPr>
        <w:t xml:space="preserve"> </w:t>
      </w:r>
      <w:r w:rsidRPr="0062752D">
        <w:rPr>
          <w:rFonts w:hint="eastAsia"/>
          <w:sz w:val="28"/>
          <w:szCs w:val="28"/>
        </w:rPr>
        <w:t>программ</w:t>
      </w:r>
      <w:r w:rsidRPr="0062752D">
        <w:rPr>
          <w:sz w:val="28"/>
          <w:szCs w:val="28"/>
        </w:rPr>
        <w:t>»</w:t>
      </w:r>
      <w:r w:rsidR="00B57485" w:rsidRPr="0062752D">
        <w:rPr>
          <w:sz w:val="28"/>
          <w:szCs w:val="28"/>
        </w:rPr>
        <w:t>.</w:t>
      </w:r>
    </w:p>
    <w:p w14:paraId="156F3B59" w14:textId="252B8973" w:rsidR="000E5175" w:rsidRDefault="007B0ABF" w:rsidP="00F95658">
      <w:pPr>
        <w:ind w:firstLine="709"/>
        <w:jc w:val="both"/>
        <w:rPr>
          <w:b/>
          <w:sz w:val="28"/>
          <w:szCs w:val="28"/>
        </w:rPr>
      </w:pPr>
      <w:r w:rsidRPr="0062752D">
        <w:rPr>
          <w:b/>
          <w:sz w:val="28"/>
          <w:szCs w:val="28"/>
        </w:rPr>
        <w:lastRenderedPageBreak/>
        <w:t>7.2. Типовые контрольные задания или иные материалы, необходимые для оценки знаний, умений и навыков</w:t>
      </w:r>
    </w:p>
    <w:p w14:paraId="1244CF9B" w14:textId="63C7FA3F" w:rsidR="00FE60D9" w:rsidRPr="00FE60D9" w:rsidRDefault="00FE60D9" w:rsidP="00FE60D9">
      <w:pPr>
        <w:ind w:firstLine="709"/>
        <w:jc w:val="right"/>
        <w:rPr>
          <w:sz w:val="28"/>
          <w:szCs w:val="28"/>
        </w:rPr>
      </w:pPr>
      <w:r w:rsidRPr="00FE60D9">
        <w:rPr>
          <w:sz w:val="28"/>
          <w:szCs w:val="28"/>
        </w:rPr>
        <w:t>Таблица 5</w:t>
      </w:r>
    </w:p>
    <w:p w14:paraId="67447668" w14:textId="77777777" w:rsidR="00C519C5" w:rsidRPr="0062752D" w:rsidRDefault="00C519C5" w:rsidP="00F95658">
      <w:pPr>
        <w:ind w:firstLine="709"/>
        <w:jc w:val="both"/>
        <w:rPr>
          <w:b/>
          <w:sz w:val="28"/>
          <w:szCs w:val="28"/>
        </w:rPr>
      </w:pPr>
    </w:p>
    <w:tbl>
      <w:tblPr>
        <w:tblStyle w:val="a8"/>
        <w:tblW w:w="5000" w:type="pct"/>
        <w:tblLook w:val="04A0" w:firstRow="1" w:lastRow="0" w:firstColumn="1" w:lastColumn="0" w:noHBand="0" w:noVBand="1"/>
      </w:tblPr>
      <w:tblGrid>
        <w:gridCol w:w="2523"/>
        <w:gridCol w:w="2524"/>
        <w:gridCol w:w="3030"/>
        <w:gridCol w:w="2118"/>
      </w:tblGrid>
      <w:tr w:rsidR="0062752D" w:rsidRPr="0062752D" w14:paraId="5F6173A2" w14:textId="77777777" w:rsidTr="00E765D3">
        <w:tc>
          <w:tcPr>
            <w:tcW w:w="1252" w:type="pct"/>
          </w:tcPr>
          <w:p w14:paraId="487F7302"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компетенции</w:t>
            </w:r>
          </w:p>
        </w:tc>
        <w:tc>
          <w:tcPr>
            <w:tcW w:w="1252" w:type="pct"/>
          </w:tcPr>
          <w:p w14:paraId="5C6BFDE6"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индикаторов достижения компетенции</w:t>
            </w:r>
          </w:p>
        </w:tc>
        <w:tc>
          <w:tcPr>
            <w:tcW w:w="1500" w:type="pct"/>
          </w:tcPr>
          <w:p w14:paraId="35F84928" w14:textId="77777777" w:rsidR="00C519C5" w:rsidRPr="0062752D" w:rsidRDefault="00C519C5" w:rsidP="00C519C5">
            <w:pPr>
              <w:jc w:val="center"/>
              <w:rPr>
                <w:b/>
                <w:sz w:val="24"/>
                <w:szCs w:val="24"/>
              </w:rPr>
            </w:pPr>
            <w:r w:rsidRPr="0062752D">
              <w:rPr>
                <w:b/>
                <w:sz w:val="24"/>
                <w:szCs w:val="24"/>
              </w:rPr>
              <w:t>Результаты обучения ( умения и знания), соотнесенные с индикаторами достижения компетенции</w:t>
            </w:r>
          </w:p>
        </w:tc>
        <w:tc>
          <w:tcPr>
            <w:tcW w:w="996" w:type="pct"/>
          </w:tcPr>
          <w:p w14:paraId="111B4CE4" w14:textId="77777777" w:rsidR="00C519C5" w:rsidRPr="0062752D" w:rsidRDefault="00C519C5" w:rsidP="00C519C5">
            <w:pPr>
              <w:jc w:val="center"/>
              <w:rPr>
                <w:b/>
                <w:sz w:val="24"/>
                <w:szCs w:val="24"/>
              </w:rPr>
            </w:pPr>
            <w:r w:rsidRPr="0062752D">
              <w:rPr>
                <w:b/>
                <w:sz w:val="24"/>
                <w:szCs w:val="24"/>
              </w:rPr>
              <w:t>Типовые контрольные задания</w:t>
            </w:r>
          </w:p>
        </w:tc>
      </w:tr>
      <w:tr w:rsidR="004200DB" w:rsidRPr="0062752D" w14:paraId="0171A9E2" w14:textId="77777777" w:rsidTr="00E765D3">
        <w:tc>
          <w:tcPr>
            <w:tcW w:w="1252" w:type="pct"/>
            <w:vMerge w:val="restart"/>
          </w:tcPr>
          <w:p w14:paraId="1F1D37D8" w14:textId="12B70B3F" w:rsidR="004200DB" w:rsidRPr="0062752D" w:rsidRDefault="004200DB" w:rsidP="004200DB">
            <w:pPr>
              <w:pStyle w:val="Default"/>
              <w:jc w:val="both"/>
            </w:pPr>
            <w:r>
              <w:t>Способность осуществлять таможенный контроль различных групп товаров и средств с учетом факторов риска. (ПК-2)</w:t>
            </w:r>
          </w:p>
        </w:tc>
        <w:tc>
          <w:tcPr>
            <w:tcW w:w="1252" w:type="pct"/>
            <w:vMerge w:val="restart"/>
          </w:tcPr>
          <w:p w14:paraId="3EF4188F" w14:textId="515619F0" w:rsidR="004200DB" w:rsidRPr="0062752D" w:rsidRDefault="004200DB" w:rsidP="00E809A0">
            <w:pPr>
              <w:pStyle w:val="Default"/>
              <w:jc w:val="both"/>
              <w:rPr>
                <w:color w:val="auto"/>
                <w:sz w:val="23"/>
                <w:szCs w:val="23"/>
              </w:rPr>
            </w:pPr>
            <w:r>
              <w:t>1.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500" w:type="pct"/>
          </w:tcPr>
          <w:p w14:paraId="18317DF0" w14:textId="779CA4BC" w:rsidR="004200DB" w:rsidRPr="004200DB" w:rsidRDefault="004200DB" w:rsidP="002C2FAE">
            <w:pPr>
              <w:pStyle w:val="Default"/>
              <w:jc w:val="both"/>
            </w:pPr>
            <w:r>
              <w:t>Знать основные термины и определения, характеризующие процессы таможенного контроля и иных видов государственного контроля (надзора) при перемещении товаров, транспортных средств через таможенную границу ЕАЭС, с учетом различных факторов риска.</w:t>
            </w:r>
          </w:p>
        </w:tc>
        <w:tc>
          <w:tcPr>
            <w:tcW w:w="996" w:type="pct"/>
          </w:tcPr>
          <w:p w14:paraId="337743D2" w14:textId="7911E1E0" w:rsidR="004200DB" w:rsidRPr="004200DB" w:rsidRDefault="004200DB" w:rsidP="00E809A0">
            <w:pPr>
              <w:widowControl/>
              <w:jc w:val="both"/>
              <w:rPr>
                <w:rFonts w:eastAsiaTheme="minorHAnsi"/>
                <w:color w:val="000000"/>
                <w:sz w:val="24"/>
                <w:szCs w:val="24"/>
                <w:lang w:eastAsia="en-US"/>
              </w:rPr>
            </w:pPr>
            <w:r w:rsidRPr="004200DB">
              <w:rPr>
                <w:rFonts w:eastAsiaTheme="minorHAnsi"/>
                <w:color w:val="000000"/>
                <w:sz w:val="24"/>
                <w:szCs w:val="24"/>
                <w:lang w:eastAsia="en-US"/>
              </w:rPr>
              <w:t xml:space="preserve">Вопрос 1. Понятие информационной технологии. В чем ее отличие от технологии материального производства? Вопрос 2. Каковы принципы классификации информационных технологий? Вопрос 3. Что такое </w:t>
            </w:r>
            <w:proofErr w:type="spellStart"/>
            <w:r w:rsidRPr="004200DB">
              <w:rPr>
                <w:rFonts w:eastAsiaTheme="minorHAnsi"/>
                <w:color w:val="000000"/>
                <w:sz w:val="24"/>
                <w:szCs w:val="24"/>
                <w:lang w:eastAsia="en-US"/>
              </w:rPr>
              <w:t>транкинговая</w:t>
            </w:r>
            <w:proofErr w:type="spellEnd"/>
            <w:r w:rsidRPr="004200DB">
              <w:rPr>
                <w:rFonts w:eastAsiaTheme="minorHAnsi"/>
                <w:color w:val="000000"/>
                <w:sz w:val="24"/>
                <w:szCs w:val="24"/>
                <w:lang w:eastAsia="en-US"/>
              </w:rPr>
              <w:t xml:space="preserve"> связь?</w:t>
            </w:r>
          </w:p>
        </w:tc>
      </w:tr>
      <w:tr w:rsidR="004200DB" w:rsidRPr="0062752D" w14:paraId="03303CC9" w14:textId="77777777" w:rsidTr="00E765D3">
        <w:tc>
          <w:tcPr>
            <w:tcW w:w="1252" w:type="pct"/>
            <w:vMerge/>
          </w:tcPr>
          <w:p w14:paraId="008EE75F" w14:textId="77777777" w:rsidR="004200DB" w:rsidRPr="0062752D" w:rsidRDefault="004200DB" w:rsidP="00E809A0">
            <w:pPr>
              <w:tabs>
                <w:tab w:val="left" w:pos="540"/>
              </w:tabs>
              <w:ind w:firstLine="709"/>
              <w:contextualSpacing/>
              <w:jc w:val="both"/>
              <w:rPr>
                <w:sz w:val="24"/>
                <w:szCs w:val="24"/>
              </w:rPr>
            </w:pPr>
          </w:p>
        </w:tc>
        <w:tc>
          <w:tcPr>
            <w:tcW w:w="1252" w:type="pct"/>
            <w:vMerge/>
          </w:tcPr>
          <w:p w14:paraId="054ED7B2" w14:textId="57108F89" w:rsidR="004200DB" w:rsidRPr="0062752D" w:rsidRDefault="004200DB" w:rsidP="00E809A0">
            <w:pPr>
              <w:rPr>
                <w:sz w:val="24"/>
                <w:szCs w:val="24"/>
              </w:rPr>
            </w:pPr>
          </w:p>
        </w:tc>
        <w:tc>
          <w:tcPr>
            <w:tcW w:w="1500" w:type="pct"/>
          </w:tcPr>
          <w:p w14:paraId="2A3E3684" w14:textId="6B4CB117" w:rsidR="004200DB" w:rsidRPr="004200DB" w:rsidRDefault="004200DB" w:rsidP="002C2FAE">
            <w:pPr>
              <w:pStyle w:val="Default"/>
              <w:jc w:val="both"/>
            </w:pPr>
            <w:r>
              <w:t>Уметь 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и распоряжаться ею в аспекте перемещения товаров, транспортных средств через таможенную границу ЕАЭС, с учетом различных факторов риска.</w:t>
            </w:r>
          </w:p>
        </w:tc>
        <w:tc>
          <w:tcPr>
            <w:tcW w:w="996" w:type="pct"/>
          </w:tcPr>
          <w:p w14:paraId="1B1EAF1A" w14:textId="07424F8C" w:rsidR="004200DB" w:rsidRPr="004200DB" w:rsidRDefault="004200DB" w:rsidP="00E809A0">
            <w:pPr>
              <w:widowControl/>
              <w:jc w:val="both"/>
              <w:rPr>
                <w:rFonts w:eastAsiaTheme="minorHAnsi"/>
                <w:color w:val="000000"/>
                <w:sz w:val="24"/>
                <w:szCs w:val="24"/>
                <w:lang w:eastAsia="en-US"/>
              </w:rPr>
            </w:pPr>
            <w:r w:rsidRPr="004200DB">
              <w:rPr>
                <w:rFonts w:eastAsiaTheme="minorHAnsi"/>
                <w:color w:val="000000"/>
                <w:sz w:val="24"/>
                <w:szCs w:val="24"/>
                <w:lang w:eastAsia="en-US"/>
              </w:rPr>
              <w:t>Задание 1. Подробно описать принцип построения электронного декларирования. Задание 2. Детально описать статью ТК ЕАЭС, которая разъясняет отношение к информации, получаемой таможенными органами.</w:t>
            </w:r>
          </w:p>
        </w:tc>
      </w:tr>
      <w:tr w:rsidR="004200DB" w:rsidRPr="0062752D" w14:paraId="721FFB8A" w14:textId="77777777" w:rsidTr="00E765D3">
        <w:tc>
          <w:tcPr>
            <w:tcW w:w="1252" w:type="pct"/>
            <w:vMerge/>
          </w:tcPr>
          <w:p w14:paraId="6C98914E" w14:textId="77777777" w:rsidR="004200DB" w:rsidRPr="0062752D" w:rsidRDefault="004200DB" w:rsidP="00E765D3">
            <w:pPr>
              <w:tabs>
                <w:tab w:val="left" w:pos="540"/>
              </w:tabs>
              <w:ind w:firstLine="709"/>
              <w:contextualSpacing/>
              <w:jc w:val="both"/>
              <w:rPr>
                <w:sz w:val="24"/>
                <w:szCs w:val="24"/>
              </w:rPr>
            </w:pPr>
          </w:p>
        </w:tc>
        <w:tc>
          <w:tcPr>
            <w:tcW w:w="1252" w:type="pct"/>
            <w:vMerge w:val="restart"/>
          </w:tcPr>
          <w:p w14:paraId="340B5693" w14:textId="727FC0F7" w:rsidR="004200DB" w:rsidRPr="0062752D" w:rsidRDefault="004200DB" w:rsidP="00E765D3">
            <w:pPr>
              <w:pStyle w:val="Default"/>
              <w:jc w:val="both"/>
              <w:rPr>
                <w:color w:val="auto"/>
              </w:rPr>
            </w:pPr>
            <w:r>
              <w:t>2. Демонстрирует способы оценки товаров с учетом факторов риска и неопределенности по отношению к различным товарным группам.</w:t>
            </w:r>
          </w:p>
        </w:tc>
        <w:tc>
          <w:tcPr>
            <w:tcW w:w="1500" w:type="pct"/>
          </w:tcPr>
          <w:p w14:paraId="06A6C091" w14:textId="70B87A46" w:rsidR="004200DB" w:rsidRPr="004200DB" w:rsidRDefault="004200DB" w:rsidP="002C2FAE">
            <w:pPr>
              <w:pStyle w:val="Default"/>
              <w:jc w:val="both"/>
            </w:pPr>
            <w:r>
              <w:t>Знать теоретические основы перемещения через таможенную границу отдельных категорий товаров с учетом факторов риска и неопределенности по отношению к различным товарным группам.</w:t>
            </w:r>
          </w:p>
        </w:tc>
        <w:tc>
          <w:tcPr>
            <w:tcW w:w="996" w:type="pct"/>
          </w:tcPr>
          <w:p w14:paraId="2EBBB51E" w14:textId="17D96670" w:rsidR="004200DB" w:rsidRPr="004200DB" w:rsidRDefault="004200DB" w:rsidP="00E765D3">
            <w:pPr>
              <w:widowControl/>
              <w:jc w:val="both"/>
              <w:rPr>
                <w:rFonts w:eastAsiaTheme="minorHAnsi"/>
                <w:color w:val="000000"/>
                <w:sz w:val="24"/>
                <w:szCs w:val="24"/>
                <w:lang w:eastAsia="en-US"/>
              </w:rPr>
            </w:pPr>
            <w:r w:rsidRPr="004200DB">
              <w:rPr>
                <w:rFonts w:eastAsiaTheme="minorHAnsi"/>
                <w:color w:val="000000"/>
                <w:sz w:val="24"/>
                <w:szCs w:val="24"/>
                <w:lang w:eastAsia="en-US"/>
              </w:rPr>
              <w:t xml:space="preserve">Вопрос 1. Какие нормативно-правовые акты регламентируют применение информационных таможенных технологий? Вопрос 2. Назовите самые </w:t>
            </w:r>
            <w:r w:rsidRPr="004200DB">
              <w:rPr>
                <w:rFonts w:eastAsiaTheme="minorHAnsi"/>
                <w:color w:val="000000"/>
                <w:sz w:val="24"/>
                <w:szCs w:val="24"/>
                <w:lang w:eastAsia="en-US"/>
              </w:rPr>
              <w:lastRenderedPageBreak/>
              <w:t>широко применимые информационные таможенные технологии со стороны таможенных органов и со стороны участников ВЭД? Вопрос 3. Какие сведения в таможенных органах относятся к секретным?</w:t>
            </w:r>
          </w:p>
        </w:tc>
      </w:tr>
      <w:tr w:rsidR="004200DB" w:rsidRPr="0062752D" w14:paraId="3E8380EE" w14:textId="77777777" w:rsidTr="00E765D3">
        <w:tc>
          <w:tcPr>
            <w:tcW w:w="1252" w:type="pct"/>
            <w:vMerge/>
          </w:tcPr>
          <w:p w14:paraId="6BFDAE7D" w14:textId="77777777" w:rsidR="004200DB" w:rsidRPr="0062752D" w:rsidRDefault="004200DB" w:rsidP="00E765D3">
            <w:pPr>
              <w:tabs>
                <w:tab w:val="left" w:pos="540"/>
              </w:tabs>
              <w:ind w:firstLine="709"/>
              <w:contextualSpacing/>
              <w:jc w:val="both"/>
              <w:rPr>
                <w:sz w:val="24"/>
                <w:szCs w:val="24"/>
              </w:rPr>
            </w:pPr>
          </w:p>
        </w:tc>
        <w:tc>
          <w:tcPr>
            <w:tcW w:w="1252" w:type="pct"/>
            <w:vMerge/>
          </w:tcPr>
          <w:p w14:paraId="7E1BE41F" w14:textId="77777777" w:rsidR="004200DB" w:rsidRPr="0062752D" w:rsidRDefault="004200DB" w:rsidP="00E765D3">
            <w:pPr>
              <w:rPr>
                <w:sz w:val="24"/>
                <w:szCs w:val="24"/>
              </w:rPr>
            </w:pPr>
          </w:p>
        </w:tc>
        <w:tc>
          <w:tcPr>
            <w:tcW w:w="1500" w:type="pct"/>
          </w:tcPr>
          <w:p w14:paraId="0F0B7D10" w14:textId="47036E89" w:rsidR="004200DB" w:rsidRPr="004200DB" w:rsidRDefault="004200DB" w:rsidP="002C2FAE">
            <w:pPr>
              <w:pStyle w:val="Default"/>
              <w:jc w:val="both"/>
            </w:pPr>
            <w:r>
              <w:t>Уметь отличить одни товары от других, составлять документы по перемещению отдельных категорий товаров через таможенную границу с учетом факторов риска и неопределенности по отношению к различным товарным группам.</w:t>
            </w:r>
          </w:p>
        </w:tc>
        <w:tc>
          <w:tcPr>
            <w:tcW w:w="996" w:type="pct"/>
          </w:tcPr>
          <w:p w14:paraId="46C995C5" w14:textId="6C5FB1B7" w:rsidR="004200DB" w:rsidRPr="004200DB" w:rsidRDefault="004200DB" w:rsidP="00E765D3">
            <w:pPr>
              <w:widowControl/>
              <w:jc w:val="both"/>
              <w:rPr>
                <w:rFonts w:eastAsiaTheme="minorHAnsi"/>
                <w:color w:val="000000"/>
                <w:sz w:val="24"/>
                <w:szCs w:val="24"/>
                <w:lang w:eastAsia="en-US"/>
              </w:rPr>
            </w:pPr>
            <w:r w:rsidRPr="004200DB">
              <w:rPr>
                <w:rFonts w:eastAsiaTheme="minorHAnsi"/>
                <w:color w:val="000000"/>
                <w:sz w:val="24"/>
                <w:szCs w:val="24"/>
                <w:lang w:eastAsia="en-US"/>
              </w:rPr>
              <w:t>Задание 1. Составьте алгоритм (блок-схему) работы ЕАИС таможенных органов. Задание 2. Составьте схему интеллектуальных информационных систем.</w:t>
            </w:r>
          </w:p>
        </w:tc>
      </w:tr>
      <w:tr w:rsidR="004200DB" w:rsidRPr="0062752D" w14:paraId="3927B69F" w14:textId="77777777" w:rsidTr="004200DB">
        <w:tc>
          <w:tcPr>
            <w:tcW w:w="1252" w:type="pct"/>
            <w:vMerge/>
          </w:tcPr>
          <w:p w14:paraId="16CFB7B1" w14:textId="77777777" w:rsidR="004200DB" w:rsidRPr="0062752D" w:rsidRDefault="004200DB" w:rsidP="00624A63">
            <w:pPr>
              <w:tabs>
                <w:tab w:val="left" w:pos="540"/>
              </w:tabs>
              <w:ind w:firstLine="29"/>
              <w:contextualSpacing/>
              <w:jc w:val="both"/>
              <w:rPr>
                <w:sz w:val="24"/>
                <w:szCs w:val="24"/>
              </w:rPr>
            </w:pPr>
          </w:p>
        </w:tc>
        <w:tc>
          <w:tcPr>
            <w:tcW w:w="1252" w:type="pct"/>
            <w:vMerge w:val="restart"/>
          </w:tcPr>
          <w:p w14:paraId="39C6B2FB" w14:textId="5831077D" w:rsidR="004200DB" w:rsidRPr="0062752D" w:rsidRDefault="004200DB" w:rsidP="00624A63">
            <w:pPr>
              <w:pStyle w:val="Default"/>
              <w:jc w:val="both"/>
              <w:rPr>
                <w:color w:val="auto"/>
                <w:sz w:val="23"/>
                <w:szCs w:val="23"/>
              </w:rPr>
            </w:pPr>
            <w:r>
              <w:t>3. 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500" w:type="pct"/>
          </w:tcPr>
          <w:p w14:paraId="16CD0B12" w14:textId="3133A802" w:rsidR="004200DB" w:rsidRPr="004200DB" w:rsidRDefault="004200DB" w:rsidP="00624A63">
            <w:pPr>
              <w:pStyle w:val="Default"/>
              <w:jc w:val="both"/>
            </w:pPr>
            <w:r>
              <w:t>Знать современные методики управления рисками при помещении товаров под определенную таможенную процедуру с учетом различных факторов риска.</w:t>
            </w:r>
          </w:p>
        </w:tc>
        <w:tc>
          <w:tcPr>
            <w:tcW w:w="996" w:type="pct"/>
          </w:tcPr>
          <w:p w14:paraId="532E7ABE" w14:textId="76FA0792" w:rsidR="004200DB" w:rsidRPr="004200DB" w:rsidRDefault="004200DB" w:rsidP="00624A63">
            <w:pPr>
              <w:widowControl/>
              <w:jc w:val="both"/>
              <w:rPr>
                <w:rFonts w:eastAsiaTheme="minorHAnsi"/>
                <w:color w:val="000000"/>
                <w:sz w:val="24"/>
                <w:szCs w:val="24"/>
                <w:lang w:eastAsia="en-US"/>
              </w:rPr>
            </w:pPr>
            <w:r w:rsidRPr="004200DB">
              <w:rPr>
                <w:rFonts w:eastAsiaTheme="minorHAnsi"/>
                <w:color w:val="000000"/>
                <w:sz w:val="24"/>
                <w:szCs w:val="24"/>
                <w:lang w:eastAsia="en-US"/>
              </w:rPr>
              <w:t>Вопрос 1. Какие нормативно-правовые акты регламентируют заполнение декларации на товары и иных таможенных документов, необходимых в процессе электронного таможенного декларирования? Вопрос 2. Назовите условия внесения документов участниками ВЭД в личный кабинет.</w:t>
            </w:r>
          </w:p>
        </w:tc>
      </w:tr>
      <w:tr w:rsidR="004200DB" w:rsidRPr="0062752D" w14:paraId="1603D26E" w14:textId="77777777" w:rsidTr="004200DB">
        <w:tc>
          <w:tcPr>
            <w:tcW w:w="1252" w:type="pct"/>
            <w:vMerge/>
          </w:tcPr>
          <w:p w14:paraId="4395C54F" w14:textId="77777777" w:rsidR="004200DB" w:rsidRPr="0062752D" w:rsidRDefault="004200DB" w:rsidP="00624A63">
            <w:pPr>
              <w:tabs>
                <w:tab w:val="left" w:pos="540"/>
              </w:tabs>
              <w:ind w:firstLine="709"/>
              <w:contextualSpacing/>
              <w:jc w:val="both"/>
              <w:rPr>
                <w:sz w:val="24"/>
                <w:szCs w:val="24"/>
              </w:rPr>
            </w:pPr>
          </w:p>
        </w:tc>
        <w:tc>
          <w:tcPr>
            <w:tcW w:w="1252" w:type="pct"/>
            <w:vMerge/>
          </w:tcPr>
          <w:p w14:paraId="63BF2F7B" w14:textId="77777777" w:rsidR="004200DB" w:rsidRPr="0062752D" w:rsidRDefault="004200DB" w:rsidP="00624A63">
            <w:pPr>
              <w:rPr>
                <w:sz w:val="24"/>
                <w:szCs w:val="24"/>
              </w:rPr>
            </w:pPr>
          </w:p>
        </w:tc>
        <w:tc>
          <w:tcPr>
            <w:tcW w:w="1500" w:type="pct"/>
          </w:tcPr>
          <w:p w14:paraId="388D5BF9" w14:textId="73294BF2" w:rsidR="004200DB" w:rsidRPr="004200DB" w:rsidRDefault="004200DB" w:rsidP="004200DB">
            <w:pPr>
              <w:pStyle w:val="Default"/>
              <w:jc w:val="both"/>
            </w:pPr>
            <w:r>
              <w:t>Уметь теоретически реагировать на методики управления рисками с учетом различных факторов.</w:t>
            </w:r>
          </w:p>
        </w:tc>
        <w:tc>
          <w:tcPr>
            <w:tcW w:w="996" w:type="pct"/>
          </w:tcPr>
          <w:p w14:paraId="220E3494" w14:textId="6704D6D1" w:rsidR="004200DB" w:rsidRPr="004200DB" w:rsidRDefault="004200DB" w:rsidP="00624A63">
            <w:pPr>
              <w:widowControl/>
              <w:jc w:val="both"/>
              <w:rPr>
                <w:rFonts w:eastAsiaTheme="minorHAnsi"/>
                <w:color w:val="000000"/>
                <w:sz w:val="24"/>
                <w:szCs w:val="24"/>
                <w:lang w:eastAsia="en-US"/>
              </w:rPr>
            </w:pPr>
            <w:r w:rsidRPr="004200DB">
              <w:rPr>
                <w:rFonts w:eastAsiaTheme="minorHAnsi"/>
                <w:color w:val="000000"/>
                <w:sz w:val="24"/>
                <w:szCs w:val="24"/>
                <w:lang w:eastAsia="en-US"/>
              </w:rPr>
              <w:t xml:space="preserve">Задание 1. Сформируйте глоссарий по технологиям электронной </w:t>
            </w:r>
            <w:r w:rsidRPr="004200DB">
              <w:rPr>
                <w:rFonts w:eastAsiaTheme="minorHAnsi"/>
                <w:color w:val="000000"/>
                <w:sz w:val="24"/>
                <w:szCs w:val="24"/>
                <w:lang w:eastAsia="en-US"/>
              </w:rPr>
              <w:lastRenderedPageBreak/>
              <w:t>таможни технологиям (не менее 25 понятий). Задание 2. Изобразите схематично общую характеристику программных средств, используемых в таможенных органах.</w:t>
            </w:r>
          </w:p>
        </w:tc>
      </w:tr>
    </w:tbl>
    <w:p w14:paraId="356568C1" w14:textId="7601820E" w:rsidR="00C519C5" w:rsidRDefault="00C519C5" w:rsidP="00F95658">
      <w:pPr>
        <w:ind w:firstLine="709"/>
        <w:jc w:val="both"/>
        <w:rPr>
          <w:b/>
          <w:sz w:val="24"/>
          <w:szCs w:val="24"/>
        </w:rPr>
      </w:pPr>
    </w:p>
    <w:p w14:paraId="7CE1312B" w14:textId="77777777" w:rsidR="00FE60D9" w:rsidRDefault="00FE60D9" w:rsidP="00991A46">
      <w:pPr>
        <w:jc w:val="center"/>
        <w:rPr>
          <w:b/>
          <w:sz w:val="28"/>
          <w:szCs w:val="28"/>
        </w:rPr>
      </w:pPr>
    </w:p>
    <w:p w14:paraId="0E707707" w14:textId="30F33266" w:rsidR="00C519C5" w:rsidRPr="0062752D" w:rsidRDefault="00FB4091" w:rsidP="00991A46">
      <w:pPr>
        <w:jc w:val="center"/>
        <w:rPr>
          <w:b/>
          <w:sz w:val="28"/>
          <w:szCs w:val="28"/>
        </w:rPr>
      </w:pPr>
      <w:r w:rsidRPr="0062752D">
        <w:rPr>
          <w:b/>
          <w:sz w:val="28"/>
          <w:szCs w:val="28"/>
        </w:rPr>
        <w:t xml:space="preserve">Примерный перечень вопросов для подготовки к </w:t>
      </w:r>
      <w:r w:rsidR="00BA17D3">
        <w:rPr>
          <w:b/>
          <w:sz w:val="28"/>
          <w:szCs w:val="28"/>
        </w:rPr>
        <w:t>экзамену</w:t>
      </w:r>
    </w:p>
    <w:p w14:paraId="0B9302E4" w14:textId="08A2A4B0" w:rsidR="00C519C5" w:rsidRPr="0062752D" w:rsidRDefault="00C519C5" w:rsidP="00F95658">
      <w:pPr>
        <w:ind w:firstLine="709"/>
        <w:jc w:val="both"/>
        <w:rPr>
          <w:b/>
          <w:sz w:val="28"/>
          <w:szCs w:val="28"/>
        </w:rPr>
      </w:pPr>
    </w:p>
    <w:p w14:paraId="34206FBC" w14:textId="1195ED89" w:rsidR="00680273" w:rsidRPr="00680273" w:rsidRDefault="00680273" w:rsidP="00680273">
      <w:pPr>
        <w:pStyle w:val="a6"/>
        <w:numPr>
          <w:ilvl w:val="0"/>
          <w:numId w:val="48"/>
        </w:numPr>
        <w:tabs>
          <w:tab w:val="left" w:pos="1134"/>
        </w:tabs>
        <w:spacing w:line="360" w:lineRule="auto"/>
        <w:ind w:left="0" w:firstLine="709"/>
        <w:jc w:val="both"/>
        <w:rPr>
          <w:bCs/>
          <w:sz w:val="28"/>
          <w:szCs w:val="28"/>
        </w:rPr>
      </w:pPr>
      <w:r w:rsidRPr="00680273">
        <w:rPr>
          <w:bCs/>
          <w:sz w:val="28"/>
          <w:szCs w:val="28"/>
        </w:rPr>
        <w:t xml:space="preserve">Правовые основы информационной-технической политики ФТС РФ. </w:t>
      </w:r>
    </w:p>
    <w:p w14:paraId="5B6B4DA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Реализация информационной-технической политики ФТС РФ. </w:t>
      </w:r>
    </w:p>
    <w:p w14:paraId="3E8F992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Подразделения в вопросах формирования и проведения информационно технической политики в таможенных органах РФ. </w:t>
      </w:r>
    </w:p>
    <w:p w14:paraId="25F41716"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Совершенствование нормативно-правовой базы в области информационно-технической политики ФТС РФ. </w:t>
      </w:r>
    </w:p>
    <w:p w14:paraId="20266243"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Создание, внедрение и эффективное применение новых информационных технологий в ФТС РФ. </w:t>
      </w:r>
    </w:p>
    <w:p w14:paraId="7B9471D0"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Создание и поддержание системы информационно-технических средств ФТС РФ.</w:t>
      </w:r>
    </w:p>
    <w:p w14:paraId="08DF31BA"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Таможенная информация и ее характеристика.</w:t>
      </w:r>
    </w:p>
    <w:p w14:paraId="7583551B"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История развития автоматизированных систем в таможенном деле. </w:t>
      </w:r>
    </w:p>
    <w:p w14:paraId="4A64D0EA"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Этапы создания и внедрения единой автоматизированной информационной системы таможенных органов Российской Федерации.</w:t>
      </w:r>
    </w:p>
    <w:p w14:paraId="18AF6E43"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Методологические основы разработки информационных таможенных систем. </w:t>
      </w:r>
    </w:p>
    <w:p w14:paraId="1D25BE3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Проверка ДТ на соответствие порядку ее заполнения (форматный контроль). </w:t>
      </w:r>
    </w:p>
    <w:p w14:paraId="4BFFB89F"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Проверка полномочий декларанта на подачу ДТ. </w:t>
      </w:r>
    </w:p>
    <w:p w14:paraId="2C5A87C6"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Проверка правомочий таможенного органа на регистрацию ДТ и </w:t>
      </w:r>
      <w:r w:rsidRPr="00680273">
        <w:rPr>
          <w:bCs/>
          <w:sz w:val="28"/>
          <w:szCs w:val="28"/>
        </w:rPr>
        <w:lastRenderedPageBreak/>
        <w:t>совершения таможенных операций, предшествующих подаче ДТ.</w:t>
      </w:r>
    </w:p>
    <w:p w14:paraId="281792D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Цели, задачи, состав, назначение и структура построения ЕАИС таможенных органов РФ.</w:t>
      </w:r>
    </w:p>
    <w:p w14:paraId="2B6A239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Функциональная архитектура ЕАИС таможенных органов России. </w:t>
      </w:r>
    </w:p>
    <w:p w14:paraId="21E53D7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Концепция новой (централизованной) архитектуры ЕАИС таможенных органов России.</w:t>
      </w:r>
    </w:p>
    <w:p w14:paraId="7274BD1F"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Основные элементы централизованной архитектуры ЕАИС таможенных органов России.</w:t>
      </w:r>
    </w:p>
    <w:p w14:paraId="038850D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Информационные потоки и организация информационного обмена в рамках ЕАИС таможенных органов России. </w:t>
      </w:r>
    </w:p>
    <w:p w14:paraId="1F92F8D7"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Особенности функционирования и основные направления развития ведомственной интегрированной телекоммуникационной сети (ВИТС ФТС России).</w:t>
      </w:r>
    </w:p>
    <w:p w14:paraId="64611FA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Правовое регулирование центров электронного декларирования. </w:t>
      </w:r>
    </w:p>
    <w:p w14:paraId="7D092C4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Анализ основных элементов и содержания электронной формы декларирования товаров, которая используется во всех странах ЕАЭС.</w:t>
      </w:r>
    </w:p>
    <w:p w14:paraId="63F57AD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Определение и конспектирование других современных таможенных технологий (</w:t>
      </w:r>
      <w:proofErr w:type="spellStart"/>
      <w:r w:rsidRPr="00680273">
        <w:rPr>
          <w:bCs/>
          <w:sz w:val="28"/>
          <w:szCs w:val="28"/>
        </w:rPr>
        <w:t>авторегистрация</w:t>
      </w:r>
      <w:proofErr w:type="spellEnd"/>
      <w:r w:rsidRPr="00680273">
        <w:rPr>
          <w:bCs/>
          <w:sz w:val="28"/>
          <w:szCs w:val="28"/>
        </w:rPr>
        <w:t xml:space="preserve">, </w:t>
      </w:r>
      <w:proofErr w:type="spellStart"/>
      <w:r w:rsidRPr="00680273">
        <w:rPr>
          <w:bCs/>
          <w:sz w:val="28"/>
          <w:szCs w:val="28"/>
        </w:rPr>
        <w:t>автовыпуск</w:t>
      </w:r>
      <w:proofErr w:type="spellEnd"/>
      <w:r w:rsidRPr="00680273">
        <w:rPr>
          <w:bCs/>
          <w:sz w:val="28"/>
          <w:szCs w:val="28"/>
        </w:rPr>
        <w:t xml:space="preserve"> и др.). </w:t>
      </w:r>
    </w:p>
    <w:p w14:paraId="5B77318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Общие положения о таможенном декларировании товаров, находящихся в регионе деятельности таможенного органа, отличного от места их декларирования. </w:t>
      </w:r>
    </w:p>
    <w:p w14:paraId="06B4A9B8"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Применение удаленного выпуска при ввозе товаров; применение удаленного выпуска при вывозе товаров.</w:t>
      </w:r>
    </w:p>
    <w:p w14:paraId="5BDFB3D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Правовое регулирование центров электронного декларирования. </w:t>
      </w:r>
    </w:p>
    <w:p w14:paraId="3003EBB8"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Анализ основных элементов и содержания электронной формы декларирования товаров, которая используется во всех странах ЕАЭС.</w:t>
      </w:r>
    </w:p>
    <w:p w14:paraId="2176C1CB"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Цифровизация на современном этапе.</w:t>
      </w:r>
    </w:p>
    <w:p w14:paraId="63F55B51"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Цифровая трансформация в таможенных органах РФ.</w:t>
      </w:r>
    </w:p>
    <w:p w14:paraId="56BD12B5"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Развитие системы технического обслуживания и ремонта информационно-технических средств ФТС РФ.</w:t>
      </w:r>
    </w:p>
    <w:p w14:paraId="2E839341"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08B4F4D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lastRenderedPageBreak/>
        <w:t>Создание единой системы информационной безопасности таможенных органов России.</w:t>
      </w:r>
    </w:p>
    <w:p w14:paraId="21228A5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p>
    <w:p w14:paraId="452307F2"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Структура управления научно-технической политики ФТС России. </w:t>
      </w:r>
    </w:p>
    <w:p w14:paraId="6BF4B9E9"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Структура подчиненности в системе управления научно-технической политикой ФТС России.</w:t>
      </w:r>
    </w:p>
    <w:p w14:paraId="268D082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Решаемые задачи, структура и характеристика ГУИТ, ЦИТТУ.</w:t>
      </w:r>
    </w:p>
    <w:p w14:paraId="6294A4B7" w14:textId="0BE0971D" w:rsidR="00745799" w:rsidRDefault="00745799" w:rsidP="00680273">
      <w:pPr>
        <w:spacing w:line="360" w:lineRule="auto"/>
        <w:ind w:firstLine="709"/>
        <w:jc w:val="both"/>
        <w:rPr>
          <w:b/>
          <w:sz w:val="28"/>
          <w:szCs w:val="28"/>
        </w:rPr>
      </w:pPr>
    </w:p>
    <w:p w14:paraId="7D0291DA" w14:textId="77777777" w:rsidR="00BA17D3" w:rsidRPr="00BA17D3" w:rsidRDefault="00BA17D3" w:rsidP="00BA17D3">
      <w:pPr>
        <w:ind w:firstLine="709"/>
        <w:jc w:val="both"/>
        <w:rPr>
          <w:b/>
          <w:sz w:val="28"/>
          <w:szCs w:val="28"/>
        </w:rPr>
      </w:pPr>
      <w:r w:rsidRPr="00BA17D3">
        <w:rPr>
          <w:b/>
          <w:sz w:val="28"/>
          <w:szCs w:val="28"/>
        </w:rPr>
        <w:t xml:space="preserve">7.2.1. Пример экзаменационного билета </w:t>
      </w:r>
    </w:p>
    <w:p w14:paraId="196CF531" w14:textId="77777777" w:rsidR="00BA17D3" w:rsidRDefault="00BA17D3" w:rsidP="00680273">
      <w:pPr>
        <w:spacing w:line="360" w:lineRule="auto"/>
        <w:ind w:firstLine="709"/>
        <w:jc w:val="both"/>
      </w:pPr>
    </w:p>
    <w:p w14:paraId="7AD5ED70" w14:textId="70CB29B9" w:rsidR="00BA17D3" w:rsidRDefault="00BA17D3" w:rsidP="00BA17D3">
      <w:pPr>
        <w:ind w:firstLine="709"/>
        <w:jc w:val="center"/>
        <w:rPr>
          <w:sz w:val="28"/>
          <w:szCs w:val="28"/>
        </w:rPr>
      </w:pPr>
      <w:r w:rsidRPr="00BA17D3">
        <w:rPr>
          <w:sz w:val="28"/>
          <w:szCs w:val="28"/>
        </w:rPr>
        <w:t>Вариант № 1</w:t>
      </w:r>
    </w:p>
    <w:p w14:paraId="3D0C88AE" w14:textId="77777777" w:rsidR="00BA17D3" w:rsidRPr="00BA17D3" w:rsidRDefault="00BA17D3" w:rsidP="00BA17D3">
      <w:pPr>
        <w:ind w:firstLine="709"/>
        <w:jc w:val="center"/>
        <w:rPr>
          <w:sz w:val="28"/>
          <w:szCs w:val="28"/>
        </w:rPr>
      </w:pPr>
    </w:p>
    <w:p w14:paraId="175885B7" w14:textId="77777777" w:rsidR="00BA17D3" w:rsidRPr="00BA17D3" w:rsidRDefault="00BA17D3" w:rsidP="00BA17D3">
      <w:pPr>
        <w:ind w:firstLine="709"/>
        <w:jc w:val="both"/>
        <w:rPr>
          <w:sz w:val="28"/>
          <w:szCs w:val="28"/>
        </w:rPr>
      </w:pPr>
      <w:r w:rsidRPr="00BA17D3">
        <w:rPr>
          <w:sz w:val="28"/>
          <w:szCs w:val="28"/>
        </w:rPr>
        <w:t xml:space="preserve">Вопрос 1. Сформулируйте, систему спутниковой межрегиональной связи ФТС России, ее назначение и решаемые задачи (15 баллов) </w:t>
      </w:r>
    </w:p>
    <w:p w14:paraId="5A4093F2" w14:textId="6739E887" w:rsidR="00BA17D3" w:rsidRPr="00BA17D3" w:rsidRDefault="00BA17D3" w:rsidP="00BA17D3">
      <w:pPr>
        <w:ind w:firstLine="709"/>
        <w:jc w:val="both"/>
        <w:rPr>
          <w:sz w:val="28"/>
          <w:szCs w:val="28"/>
        </w:rPr>
      </w:pPr>
      <w:r w:rsidRPr="00BA17D3">
        <w:rPr>
          <w:sz w:val="28"/>
          <w:szCs w:val="28"/>
        </w:rPr>
        <w:t>Вопрос 2. Дайте определение и раскройте понятие информационно</w:t>
      </w:r>
      <w:r w:rsidR="00777930">
        <w:rPr>
          <w:sz w:val="28"/>
          <w:szCs w:val="28"/>
        </w:rPr>
        <w:t>-</w:t>
      </w:r>
      <w:r w:rsidRPr="00BA17D3">
        <w:rPr>
          <w:sz w:val="28"/>
          <w:szCs w:val="28"/>
        </w:rPr>
        <w:t xml:space="preserve">программных средств ЕАИС ТО (15 баллов) </w:t>
      </w:r>
    </w:p>
    <w:p w14:paraId="7F4CD1F8" w14:textId="24E45966" w:rsidR="00BA17D3" w:rsidRDefault="00BA17D3" w:rsidP="00BA17D3">
      <w:pPr>
        <w:ind w:firstLine="709"/>
        <w:jc w:val="both"/>
        <w:rPr>
          <w:sz w:val="28"/>
          <w:szCs w:val="28"/>
        </w:rPr>
      </w:pPr>
      <w:r w:rsidRPr="00BA17D3">
        <w:rPr>
          <w:sz w:val="28"/>
          <w:szCs w:val="28"/>
        </w:rPr>
        <w:t xml:space="preserve">Вопрос 3. Практическое задание. Нарисуйте полную схему удаленного выпуска, раскрывая его понятие, особенности реализации и правовое регулирование (30 баллов) </w:t>
      </w:r>
    </w:p>
    <w:p w14:paraId="67465DE4" w14:textId="77777777" w:rsidR="00BA17D3" w:rsidRPr="00BA17D3" w:rsidRDefault="00BA17D3" w:rsidP="00BA17D3">
      <w:pPr>
        <w:ind w:firstLine="709"/>
        <w:jc w:val="both"/>
        <w:rPr>
          <w:sz w:val="28"/>
          <w:szCs w:val="28"/>
        </w:rPr>
      </w:pPr>
    </w:p>
    <w:p w14:paraId="04A6AD54" w14:textId="09AF3765" w:rsidR="00BA17D3" w:rsidRDefault="00BA17D3" w:rsidP="00BA17D3">
      <w:pPr>
        <w:ind w:firstLine="709"/>
        <w:jc w:val="center"/>
        <w:rPr>
          <w:sz w:val="28"/>
          <w:szCs w:val="28"/>
        </w:rPr>
      </w:pPr>
      <w:r w:rsidRPr="00BA17D3">
        <w:rPr>
          <w:sz w:val="28"/>
          <w:szCs w:val="28"/>
        </w:rPr>
        <w:t>Вариант № 2</w:t>
      </w:r>
    </w:p>
    <w:p w14:paraId="21ECCDDF" w14:textId="77777777" w:rsidR="001E69B8" w:rsidRPr="00BA17D3" w:rsidRDefault="001E69B8" w:rsidP="00BA17D3">
      <w:pPr>
        <w:ind w:firstLine="709"/>
        <w:jc w:val="center"/>
        <w:rPr>
          <w:sz w:val="28"/>
          <w:szCs w:val="28"/>
        </w:rPr>
      </w:pPr>
    </w:p>
    <w:p w14:paraId="1AF6C54C" w14:textId="77777777" w:rsidR="00BA17D3" w:rsidRPr="00BA17D3" w:rsidRDefault="00BA17D3" w:rsidP="00BA17D3">
      <w:pPr>
        <w:ind w:firstLine="709"/>
        <w:jc w:val="both"/>
        <w:rPr>
          <w:sz w:val="28"/>
          <w:szCs w:val="28"/>
        </w:rPr>
      </w:pPr>
      <w:r w:rsidRPr="00BA17D3">
        <w:rPr>
          <w:sz w:val="28"/>
          <w:szCs w:val="28"/>
        </w:rPr>
        <w:t xml:space="preserve">Вопрос 1. Сформулируйте и раскройте понятие, «ведомственная электронная почта» таможенных органов РФ. Раскройте ее структуру и назначение (15 баллов) </w:t>
      </w:r>
    </w:p>
    <w:p w14:paraId="5B9D2EF9" w14:textId="77777777" w:rsidR="00BA17D3" w:rsidRPr="00BA17D3" w:rsidRDefault="00BA17D3" w:rsidP="00BA17D3">
      <w:pPr>
        <w:ind w:firstLine="709"/>
        <w:jc w:val="both"/>
        <w:rPr>
          <w:sz w:val="28"/>
          <w:szCs w:val="28"/>
        </w:rPr>
      </w:pPr>
      <w:r w:rsidRPr="00BA17D3">
        <w:rPr>
          <w:sz w:val="28"/>
          <w:szCs w:val="28"/>
        </w:rPr>
        <w:t xml:space="preserve">Вопрос 2. Раскройте понятие удаленного выпуска товаров (15 баллов) </w:t>
      </w:r>
    </w:p>
    <w:p w14:paraId="4211E5F6" w14:textId="381FFC05" w:rsidR="00BA17D3" w:rsidRPr="00BA17D3" w:rsidRDefault="00BA17D3" w:rsidP="00BA17D3">
      <w:pPr>
        <w:ind w:firstLine="709"/>
        <w:jc w:val="both"/>
        <w:rPr>
          <w:sz w:val="28"/>
          <w:szCs w:val="28"/>
        </w:rPr>
      </w:pPr>
      <w:r w:rsidRPr="00BA17D3">
        <w:rPr>
          <w:sz w:val="28"/>
          <w:szCs w:val="28"/>
        </w:rPr>
        <w:t>Вопрос 3. Изобразите схематично классификацию информационных систем, раскрывая их понятие, особенности и сферы применения (30 баллов)</w:t>
      </w:r>
    </w:p>
    <w:p w14:paraId="08F7E81D" w14:textId="77777777" w:rsidR="00BA17D3" w:rsidRPr="0062752D" w:rsidRDefault="00BA17D3" w:rsidP="00680273">
      <w:pPr>
        <w:spacing w:line="360" w:lineRule="auto"/>
        <w:ind w:firstLine="709"/>
        <w:jc w:val="both"/>
        <w:rPr>
          <w:b/>
          <w:sz w:val="28"/>
          <w:szCs w:val="28"/>
        </w:rPr>
      </w:pPr>
    </w:p>
    <w:p w14:paraId="368AFFEC" w14:textId="77777777" w:rsidR="008535B1" w:rsidRPr="0062752D" w:rsidRDefault="008535B1" w:rsidP="008535B1">
      <w:pPr>
        <w:ind w:firstLine="709"/>
        <w:jc w:val="both"/>
        <w:rPr>
          <w:b/>
          <w:bCs/>
          <w:sz w:val="28"/>
          <w:szCs w:val="28"/>
        </w:rPr>
      </w:pPr>
      <w:r w:rsidRPr="0062752D">
        <w:rPr>
          <w:b/>
          <w:bCs/>
          <w:sz w:val="28"/>
          <w:szCs w:val="28"/>
        </w:rPr>
        <w:t xml:space="preserve">7.3. Методические материалы, определяющие процедуры оценивания знаний, умений и владений </w:t>
      </w:r>
    </w:p>
    <w:p w14:paraId="0D88C260" w14:textId="182C7928" w:rsidR="008535B1" w:rsidRPr="0062752D" w:rsidRDefault="008535B1" w:rsidP="008535B1">
      <w:pPr>
        <w:ind w:firstLine="709"/>
        <w:jc w:val="both"/>
        <w:rPr>
          <w:b/>
          <w:sz w:val="28"/>
          <w:szCs w:val="28"/>
        </w:rPr>
      </w:pPr>
      <w:r w:rsidRPr="0062752D">
        <w:rPr>
          <w:sz w:val="28"/>
          <w:szCs w:val="28"/>
        </w:rPr>
        <w:t>Приказ от 23.03.2017</w:t>
      </w:r>
      <w:r w:rsidR="004E2C7E">
        <w:rPr>
          <w:sz w:val="28"/>
          <w:szCs w:val="28"/>
        </w:rPr>
        <w:t xml:space="preserve"> </w:t>
      </w:r>
      <w:r w:rsidRPr="0062752D">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29594D8" w14:textId="77777777" w:rsidR="008535B1" w:rsidRPr="0062752D" w:rsidRDefault="008535B1" w:rsidP="00653E48">
      <w:pPr>
        <w:ind w:firstLine="709"/>
        <w:jc w:val="both"/>
        <w:rPr>
          <w:b/>
          <w:sz w:val="28"/>
          <w:szCs w:val="28"/>
        </w:rPr>
      </w:pPr>
    </w:p>
    <w:p w14:paraId="667C26FA" w14:textId="77777777" w:rsidR="00DF325C" w:rsidRPr="0062752D" w:rsidRDefault="00145199" w:rsidP="00F95658">
      <w:pPr>
        <w:ind w:firstLine="709"/>
        <w:jc w:val="both"/>
        <w:rPr>
          <w:b/>
          <w:sz w:val="28"/>
          <w:szCs w:val="28"/>
        </w:rPr>
      </w:pPr>
      <w:r w:rsidRPr="0062752D">
        <w:rPr>
          <w:b/>
          <w:sz w:val="28"/>
          <w:szCs w:val="28"/>
        </w:rPr>
        <w:t>8</w:t>
      </w:r>
      <w:r w:rsidR="00C52F7B" w:rsidRPr="0062752D">
        <w:rPr>
          <w:b/>
          <w:sz w:val="28"/>
          <w:szCs w:val="28"/>
        </w:rPr>
        <w:t>. Перечень основной и дополнительной учебной литературы, необходимой для освоения</w:t>
      </w:r>
      <w:r w:rsidR="00CD6F6E" w:rsidRPr="0062752D">
        <w:rPr>
          <w:b/>
          <w:sz w:val="28"/>
          <w:szCs w:val="28"/>
        </w:rPr>
        <w:t xml:space="preserve"> дисциплины</w:t>
      </w:r>
    </w:p>
    <w:p w14:paraId="43F02986" w14:textId="77777777" w:rsidR="00426586" w:rsidRPr="0062752D" w:rsidRDefault="00426586" w:rsidP="00F95658">
      <w:pPr>
        <w:ind w:firstLine="709"/>
        <w:jc w:val="both"/>
        <w:rPr>
          <w:b/>
          <w:sz w:val="28"/>
          <w:szCs w:val="28"/>
        </w:rPr>
      </w:pPr>
    </w:p>
    <w:p w14:paraId="6F75D850" w14:textId="77777777" w:rsidR="003A0B06" w:rsidRPr="0062752D" w:rsidRDefault="003A0B06" w:rsidP="003A0B06">
      <w:pPr>
        <w:ind w:firstLine="709"/>
        <w:jc w:val="center"/>
        <w:rPr>
          <w:b/>
          <w:sz w:val="28"/>
          <w:szCs w:val="28"/>
        </w:rPr>
      </w:pPr>
      <w:r w:rsidRPr="0062752D">
        <w:rPr>
          <w:b/>
          <w:sz w:val="28"/>
          <w:szCs w:val="28"/>
        </w:rPr>
        <w:t>Нормативные акты</w:t>
      </w:r>
    </w:p>
    <w:p w14:paraId="7845FB02" w14:textId="13DC462F" w:rsidR="00737B0F" w:rsidRPr="0062752D" w:rsidRDefault="003A0B06" w:rsidP="00737B0F">
      <w:pPr>
        <w:ind w:firstLine="709"/>
        <w:jc w:val="both"/>
        <w:rPr>
          <w:bCs/>
          <w:sz w:val="28"/>
          <w:szCs w:val="28"/>
        </w:rPr>
      </w:pPr>
      <w:r w:rsidRPr="0062752D">
        <w:rPr>
          <w:bCs/>
          <w:sz w:val="28"/>
          <w:szCs w:val="28"/>
        </w:rPr>
        <w:t xml:space="preserve">1. </w:t>
      </w:r>
      <w:r w:rsidR="00737B0F" w:rsidRPr="0062752D">
        <w:rPr>
          <w:bCs/>
          <w:sz w:val="28"/>
          <w:szCs w:val="28"/>
        </w:rPr>
        <w:t>Договор о Евразийском экономическом союзе, подписан в г. Астане 29.05.2014 (ред. от 24.03.2022) (с изм. и доп., вступ. в силу с 03.04.2023)</w:t>
      </w:r>
    </w:p>
    <w:p w14:paraId="51564A74" w14:textId="77777777" w:rsidR="003A0B06" w:rsidRPr="0062752D" w:rsidRDefault="003A0B06" w:rsidP="003A0B06">
      <w:pPr>
        <w:ind w:firstLine="709"/>
        <w:jc w:val="both"/>
        <w:rPr>
          <w:bCs/>
          <w:sz w:val="28"/>
          <w:szCs w:val="28"/>
        </w:rPr>
      </w:pPr>
      <w:r w:rsidRPr="0062752D">
        <w:rPr>
          <w:bCs/>
          <w:sz w:val="28"/>
          <w:szCs w:val="28"/>
        </w:rPr>
        <w:t>2. Таможенный кодекс Евразийского экономического союза (приложение № 1 к Договору о Таможенном кодексе Евразийского экономического союза).</w:t>
      </w:r>
    </w:p>
    <w:p w14:paraId="7FFD8E93" w14:textId="77777777" w:rsidR="00880057" w:rsidRPr="0062752D" w:rsidRDefault="003A0B06" w:rsidP="00880057">
      <w:pPr>
        <w:ind w:firstLine="709"/>
        <w:jc w:val="both"/>
        <w:rPr>
          <w:bCs/>
          <w:sz w:val="28"/>
          <w:szCs w:val="28"/>
        </w:rPr>
      </w:pPr>
      <w:r w:rsidRPr="0062752D">
        <w:rPr>
          <w:bCs/>
          <w:sz w:val="28"/>
          <w:szCs w:val="28"/>
        </w:rPr>
        <w:t xml:space="preserve">3. </w:t>
      </w:r>
      <w:r w:rsidR="00880057" w:rsidRPr="0062752D">
        <w:rPr>
          <w:bCs/>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7832CAE" w14:textId="77777777" w:rsidR="003A0B06" w:rsidRPr="0062752D" w:rsidRDefault="003A0B06" w:rsidP="00F95658">
      <w:pPr>
        <w:ind w:firstLine="709"/>
        <w:jc w:val="both"/>
        <w:rPr>
          <w:bCs/>
          <w:sz w:val="28"/>
          <w:szCs w:val="28"/>
        </w:rPr>
      </w:pPr>
    </w:p>
    <w:p w14:paraId="3E55CDA0" w14:textId="77777777" w:rsidR="003A0B06" w:rsidRPr="0062752D" w:rsidRDefault="00426586" w:rsidP="00426586">
      <w:pPr>
        <w:ind w:firstLine="709"/>
        <w:jc w:val="center"/>
        <w:rPr>
          <w:b/>
          <w:sz w:val="28"/>
          <w:szCs w:val="28"/>
        </w:rPr>
      </w:pPr>
      <w:r w:rsidRPr="0062752D">
        <w:rPr>
          <w:b/>
          <w:sz w:val="28"/>
          <w:szCs w:val="28"/>
        </w:rPr>
        <w:t>Рекомендуемая литература</w:t>
      </w:r>
    </w:p>
    <w:p w14:paraId="024F36A5" w14:textId="77777777" w:rsidR="00826220" w:rsidRPr="0062752D" w:rsidRDefault="00826220" w:rsidP="00826220">
      <w:pPr>
        <w:shd w:val="clear" w:color="auto" w:fill="FFFFFF"/>
        <w:ind w:firstLine="709"/>
        <w:jc w:val="both"/>
        <w:rPr>
          <w:b/>
          <w:sz w:val="28"/>
          <w:szCs w:val="28"/>
        </w:rPr>
      </w:pPr>
      <w:r w:rsidRPr="0062752D">
        <w:rPr>
          <w:b/>
          <w:sz w:val="28"/>
          <w:szCs w:val="28"/>
        </w:rPr>
        <w:t>а) основная литература:</w:t>
      </w:r>
    </w:p>
    <w:p w14:paraId="625AC81D" w14:textId="289E552D" w:rsidR="00B3613B" w:rsidRPr="0062752D" w:rsidRDefault="00B3613B" w:rsidP="00B3613B">
      <w:pPr>
        <w:ind w:firstLine="709"/>
        <w:jc w:val="both"/>
        <w:rPr>
          <w:sz w:val="28"/>
          <w:szCs w:val="28"/>
        </w:rPr>
      </w:pPr>
      <w:r w:rsidRPr="0062752D">
        <w:rPr>
          <w:sz w:val="28"/>
          <w:szCs w:val="28"/>
        </w:rPr>
        <w:t xml:space="preserve">1. </w:t>
      </w:r>
      <w:r w:rsidR="007939D2" w:rsidRPr="007939D2">
        <w:rPr>
          <w:sz w:val="28"/>
          <w:szCs w:val="28"/>
        </w:rPr>
        <w:t xml:space="preserve">Гаврилов, М. В.  Информатика и информационные </w:t>
      </w:r>
      <w:proofErr w:type="gramStart"/>
      <w:r w:rsidR="007939D2" w:rsidRPr="007939D2">
        <w:rPr>
          <w:sz w:val="28"/>
          <w:szCs w:val="28"/>
        </w:rPr>
        <w:t>технологии :</w:t>
      </w:r>
      <w:proofErr w:type="gramEnd"/>
      <w:r w:rsidR="007939D2" w:rsidRPr="007939D2">
        <w:rPr>
          <w:sz w:val="28"/>
          <w:szCs w:val="28"/>
        </w:rPr>
        <w:t xml:space="preserve"> учебник для вузов / М. В. Гаврилов, В. А. Климов. — 5-е изд., </w:t>
      </w:r>
      <w:proofErr w:type="spellStart"/>
      <w:r w:rsidR="007939D2" w:rsidRPr="007939D2">
        <w:rPr>
          <w:sz w:val="28"/>
          <w:szCs w:val="28"/>
        </w:rPr>
        <w:t>перераб</w:t>
      </w:r>
      <w:proofErr w:type="spellEnd"/>
      <w:r w:rsidR="007939D2" w:rsidRPr="007939D2">
        <w:rPr>
          <w:sz w:val="28"/>
          <w:szCs w:val="28"/>
        </w:rPr>
        <w:t xml:space="preserve">. и доп. — </w:t>
      </w:r>
      <w:proofErr w:type="gramStart"/>
      <w:r w:rsidR="007939D2" w:rsidRPr="007939D2">
        <w:rPr>
          <w:sz w:val="28"/>
          <w:szCs w:val="28"/>
        </w:rPr>
        <w:t>Москва :</w:t>
      </w:r>
      <w:proofErr w:type="gramEnd"/>
      <w:r w:rsidR="007939D2" w:rsidRPr="007939D2">
        <w:rPr>
          <w:sz w:val="28"/>
          <w:szCs w:val="28"/>
        </w:rPr>
        <w:t xml:space="preserve"> Издательство </w:t>
      </w:r>
      <w:proofErr w:type="spellStart"/>
      <w:r w:rsidR="007939D2" w:rsidRPr="007939D2">
        <w:rPr>
          <w:sz w:val="28"/>
          <w:szCs w:val="28"/>
        </w:rPr>
        <w:t>Юрайт</w:t>
      </w:r>
      <w:proofErr w:type="spellEnd"/>
      <w:r w:rsidR="007939D2" w:rsidRPr="007939D2">
        <w:rPr>
          <w:sz w:val="28"/>
          <w:szCs w:val="28"/>
        </w:rPr>
        <w:t xml:space="preserve">, 2024. — 355 с. — (Высшее образование). —  Образовательная платформа </w:t>
      </w:r>
      <w:proofErr w:type="spellStart"/>
      <w:r w:rsidR="007939D2" w:rsidRPr="007939D2">
        <w:rPr>
          <w:sz w:val="28"/>
          <w:szCs w:val="28"/>
        </w:rPr>
        <w:t>Юрайт</w:t>
      </w:r>
      <w:proofErr w:type="spellEnd"/>
      <w:r w:rsidR="007939D2" w:rsidRPr="007939D2">
        <w:rPr>
          <w:sz w:val="28"/>
          <w:szCs w:val="28"/>
        </w:rPr>
        <w:t xml:space="preserve"> [сайт]. — URL: https://urait.ru/bcode/535560 (дата обращения: 09.04.2024). — </w:t>
      </w:r>
      <w:proofErr w:type="gramStart"/>
      <w:r w:rsidR="007939D2" w:rsidRPr="007939D2">
        <w:rPr>
          <w:sz w:val="28"/>
          <w:szCs w:val="28"/>
        </w:rPr>
        <w:t>Текст :</w:t>
      </w:r>
      <w:proofErr w:type="gramEnd"/>
      <w:r w:rsidR="007939D2" w:rsidRPr="007939D2">
        <w:rPr>
          <w:sz w:val="28"/>
          <w:szCs w:val="28"/>
        </w:rPr>
        <w:t xml:space="preserve"> электронный.</w:t>
      </w:r>
    </w:p>
    <w:p w14:paraId="754AFE13" w14:textId="39CD9FB8" w:rsidR="00B3613B" w:rsidRPr="00AE2112" w:rsidRDefault="00B3613B" w:rsidP="00B3613B">
      <w:pPr>
        <w:ind w:firstLine="709"/>
        <w:jc w:val="both"/>
        <w:rPr>
          <w:sz w:val="28"/>
          <w:szCs w:val="28"/>
        </w:rPr>
      </w:pPr>
      <w:r w:rsidRPr="0062752D">
        <w:rPr>
          <w:sz w:val="28"/>
          <w:szCs w:val="28"/>
        </w:rPr>
        <w:t xml:space="preserve">2. </w:t>
      </w:r>
      <w:r w:rsidR="009632DD" w:rsidRPr="009632DD">
        <w:rPr>
          <w:sz w:val="28"/>
          <w:szCs w:val="28"/>
        </w:rPr>
        <w:t xml:space="preserve">Абдуллаева, О. С., Информационные технологии. </w:t>
      </w:r>
      <w:proofErr w:type="gramStart"/>
      <w:r w:rsidR="009632DD" w:rsidRPr="009632DD">
        <w:rPr>
          <w:sz w:val="28"/>
          <w:szCs w:val="28"/>
        </w:rPr>
        <w:t>Практикум :</w:t>
      </w:r>
      <w:proofErr w:type="gramEnd"/>
      <w:r w:rsidR="009632DD" w:rsidRPr="009632DD">
        <w:rPr>
          <w:sz w:val="28"/>
          <w:szCs w:val="28"/>
        </w:rPr>
        <w:t xml:space="preserve"> учебное пособие / О. С. Абдуллаева. — </w:t>
      </w:r>
      <w:proofErr w:type="gramStart"/>
      <w:r w:rsidR="009632DD" w:rsidRPr="009632DD">
        <w:rPr>
          <w:sz w:val="28"/>
          <w:szCs w:val="28"/>
        </w:rPr>
        <w:t>Москва :</w:t>
      </w:r>
      <w:proofErr w:type="gramEnd"/>
      <w:r w:rsidR="009632DD" w:rsidRPr="009632DD">
        <w:rPr>
          <w:sz w:val="28"/>
          <w:szCs w:val="28"/>
        </w:rPr>
        <w:t xml:space="preserve"> </w:t>
      </w:r>
      <w:proofErr w:type="spellStart"/>
      <w:r w:rsidR="009632DD" w:rsidRPr="009632DD">
        <w:rPr>
          <w:sz w:val="28"/>
          <w:szCs w:val="28"/>
        </w:rPr>
        <w:t>Русайнс</w:t>
      </w:r>
      <w:proofErr w:type="spellEnd"/>
      <w:r w:rsidR="009632DD" w:rsidRPr="009632DD">
        <w:rPr>
          <w:sz w:val="28"/>
          <w:szCs w:val="28"/>
        </w:rPr>
        <w:t xml:space="preserve">, 2024. — 119 с. — ISBN 978-5-466-05492-7. — ЭБС BOOK.ru. - URL: https://book.ru/book/952937 (дата </w:t>
      </w:r>
      <w:proofErr w:type="gramStart"/>
      <w:r w:rsidR="009632DD" w:rsidRPr="009632DD">
        <w:rPr>
          <w:sz w:val="28"/>
          <w:szCs w:val="28"/>
        </w:rPr>
        <w:t>обращения:  09.04.2024</w:t>
      </w:r>
      <w:proofErr w:type="gramEnd"/>
      <w:r w:rsidR="009632DD" w:rsidRPr="009632DD">
        <w:rPr>
          <w:sz w:val="28"/>
          <w:szCs w:val="28"/>
        </w:rPr>
        <w:t xml:space="preserve">). — </w:t>
      </w:r>
      <w:proofErr w:type="gramStart"/>
      <w:r w:rsidR="009632DD" w:rsidRPr="009632DD">
        <w:rPr>
          <w:sz w:val="28"/>
          <w:szCs w:val="28"/>
        </w:rPr>
        <w:t>Текст :</w:t>
      </w:r>
      <w:proofErr w:type="gramEnd"/>
      <w:r w:rsidR="009632DD" w:rsidRPr="009632DD">
        <w:rPr>
          <w:sz w:val="28"/>
          <w:szCs w:val="28"/>
        </w:rPr>
        <w:t xml:space="preserve"> электронный.</w:t>
      </w:r>
    </w:p>
    <w:p w14:paraId="4294F82E" w14:textId="793EB24C" w:rsidR="00826220" w:rsidRPr="0062752D" w:rsidRDefault="00826220" w:rsidP="00B3613B">
      <w:pPr>
        <w:shd w:val="clear" w:color="auto" w:fill="FFFFFF"/>
        <w:ind w:firstLine="709"/>
        <w:jc w:val="both"/>
        <w:rPr>
          <w:b/>
          <w:sz w:val="28"/>
          <w:szCs w:val="28"/>
        </w:rPr>
      </w:pPr>
      <w:r w:rsidRPr="0062752D">
        <w:rPr>
          <w:b/>
          <w:sz w:val="28"/>
          <w:szCs w:val="28"/>
        </w:rPr>
        <w:t>б) дополнительная</w:t>
      </w:r>
    </w:p>
    <w:p w14:paraId="0D17173C" w14:textId="4C53D02A" w:rsidR="00A466B5" w:rsidRDefault="00A917E6" w:rsidP="00A466B5">
      <w:pPr>
        <w:ind w:firstLine="709"/>
        <w:jc w:val="both"/>
        <w:rPr>
          <w:sz w:val="28"/>
          <w:szCs w:val="28"/>
        </w:rPr>
      </w:pPr>
      <w:r w:rsidRPr="0062752D">
        <w:rPr>
          <w:sz w:val="28"/>
          <w:szCs w:val="28"/>
        </w:rPr>
        <w:t xml:space="preserve">3. </w:t>
      </w:r>
      <w:r w:rsidR="007E658B" w:rsidRPr="007E658B">
        <w:rPr>
          <w:sz w:val="28"/>
          <w:szCs w:val="28"/>
        </w:rPr>
        <w:t xml:space="preserve">Хлебников, А.А., Информационные </w:t>
      </w:r>
      <w:proofErr w:type="gramStart"/>
      <w:r w:rsidR="007E658B" w:rsidRPr="007E658B">
        <w:rPr>
          <w:sz w:val="28"/>
          <w:szCs w:val="28"/>
        </w:rPr>
        <w:t>технологии :</w:t>
      </w:r>
      <w:proofErr w:type="gramEnd"/>
      <w:r w:rsidR="007E658B" w:rsidRPr="007E658B">
        <w:rPr>
          <w:sz w:val="28"/>
          <w:szCs w:val="28"/>
        </w:rPr>
        <w:t xml:space="preserve"> учебник / А.А. Хлебников. — </w:t>
      </w:r>
      <w:proofErr w:type="gramStart"/>
      <w:r w:rsidR="007E658B" w:rsidRPr="007E658B">
        <w:rPr>
          <w:sz w:val="28"/>
          <w:szCs w:val="28"/>
        </w:rPr>
        <w:t>Москва :</w:t>
      </w:r>
      <w:proofErr w:type="gramEnd"/>
      <w:r w:rsidR="007E658B" w:rsidRPr="007E658B">
        <w:rPr>
          <w:sz w:val="28"/>
          <w:szCs w:val="28"/>
        </w:rPr>
        <w:t xml:space="preserve"> </w:t>
      </w:r>
      <w:proofErr w:type="spellStart"/>
      <w:r w:rsidR="007E658B" w:rsidRPr="007E658B">
        <w:rPr>
          <w:sz w:val="28"/>
          <w:szCs w:val="28"/>
        </w:rPr>
        <w:t>КноРус</w:t>
      </w:r>
      <w:proofErr w:type="spellEnd"/>
      <w:r w:rsidR="007E658B" w:rsidRPr="007E658B">
        <w:rPr>
          <w:sz w:val="28"/>
          <w:szCs w:val="28"/>
        </w:rPr>
        <w:t>, 2022. — 465 с. — (Бакалавриат). - ЭБС BOOK.ru. — URL:https://book.ru/book/942103 (дата обращения:</w:t>
      </w:r>
      <w:r w:rsidR="00554485" w:rsidRPr="00554485">
        <w:rPr>
          <w:sz w:val="28"/>
          <w:szCs w:val="28"/>
        </w:rPr>
        <w:t xml:space="preserve"> </w:t>
      </w:r>
      <w:r w:rsidR="007E658B" w:rsidRPr="007E658B">
        <w:rPr>
          <w:sz w:val="28"/>
          <w:szCs w:val="28"/>
        </w:rPr>
        <w:t xml:space="preserve">09.04.2024). — </w:t>
      </w:r>
      <w:proofErr w:type="gramStart"/>
      <w:r w:rsidR="007E658B" w:rsidRPr="007E658B">
        <w:rPr>
          <w:sz w:val="28"/>
          <w:szCs w:val="28"/>
        </w:rPr>
        <w:t>Текст :</w:t>
      </w:r>
      <w:proofErr w:type="gramEnd"/>
      <w:r w:rsidR="007E658B" w:rsidRPr="007E658B">
        <w:rPr>
          <w:sz w:val="28"/>
          <w:szCs w:val="28"/>
        </w:rPr>
        <w:t xml:space="preserve"> электронный.</w:t>
      </w:r>
    </w:p>
    <w:p w14:paraId="49E31929" w14:textId="3B73BC95" w:rsidR="00A466B5" w:rsidRDefault="00A466B5" w:rsidP="00A466B5">
      <w:pPr>
        <w:ind w:firstLine="709"/>
        <w:jc w:val="both"/>
        <w:rPr>
          <w:sz w:val="28"/>
          <w:szCs w:val="28"/>
        </w:rPr>
      </w:pPr>
      <w:r>
        <w:rPr>
          <w:sz w:val="28"/>
          <w:szCs w:val="28"/>
        </w:rPr>
        <w:t xml:space="preserve">4. </w:t>
      </w:r>
      <w:r w:rsidR="008B7FDA" w:rsidRPr="008B7FDA">
        <w:rPr>
          <w:sz w:val="28"/>
          <w:szCs w:val="28"/>
        </w:rPr>
        <w:t xml:space="preserve">Власенков, Г.Ю., Информационная безопасность таможенных технологий. Том </w:t>
      </w:r>
      <w:proofErr w:type="gramStart"/>
      <w:r w:rsidR="008B7FDA" w:rsidRPr="008B7FDA">
        <w:rPr>
          <w:sz w:val="28"/>
          <w:szCs w:val="28"/>
        </w:rPr>
        <w:t>1 :</w:t>
      </w:r>
      <w:proofErr w:type="gramEnd"/>
      <w:r w:rsidR="008B7FDA" w:rsidRPr="008B7FDA">
        <w:rPr>
          <w:sz w:val="28"/>
          <w:szCs w:val="28"/>
        </w:rPr>
        <w:t xml:space="preserve"> монография / Г.Ю. Власенков, В.А. Карданов. — </w:t>
      </w:r>
      <w:proofErr w:type="gramStart"/>
      <w:r w:rsidR="008B7FDA" w:rsidRPr="008B7FDA">
        <w:rPr>
          <w:sz w:val="28"/>
          <w:szCs w:val="28"/>
        </w:rPr>
        <w:t>Москва :</w:t>
      </w:r>
      <w:proofErr w:type="gramEnd"/>
      <w:r w:rsidR="008B7FDA" w:rsidRPr="008B7FDA">
        <w:rPr>
          <w:sz w:val="28"/>
          <w:szCs w:val="28"/>
        </w:rPr>
        <w:t xml:space="preserve"> Юстиция, 2020. — 60 с. — ЭБС BOOK.ru. — URL:https://book.ru/book/935204 (дата обращения:</w:t>
      </w:r>
      <w:r w:rsidR="00554485" w:rsidRPr="00554485">
        <w:rPr>
          <w:sz w:val="28"/>
          <w:szCs w:val="28"/>
        </w:rPr>
        <w:t xml:space="preserve"> </w:t>
      </w:r>
      <w:r w:rsidR="008B7FDA" w:rsidRPr="008B7FDA">
        <w:rPr>
          <w:sz w:val="28"/>
          <w:szCs w:val="28"/>
        </w:rPr>
        <w:t xml:space="preserve">09.04.2024). — </w:t>
      </w:r>
      <w:proofErr w:type="gramStart"/>
      <w:r w:rsidR="008B7FDA" w:rsidRPr="008B7FDA">
        <w:rPr>
          <w:sz w:val="28"/>
          <w:szCs w:val="28"/>
        </w:rPr>
        <w:t>Текст :</w:t>
      </w:r>
      <w:proofErr w:type="gramEnd"/>
      <w:r w:rsidR="008B7FDA" w:rsidRPr="008B7FDA">
        <w:rPr>
          <w:sz w:val="28"/>
          <w:szCs w:val="28"/>
        </w:rPr>
        <w:t xml:space="preserve"> электронный.</w:t>
      </w:r>
    </w:p>
    <w:p w14:paraId="284914DC" w14:textId="2B3DCD9E" w:rsidR="00A466B5" w:rsidRDefault="00A466B5" w:rsidP="00A466B5">
      <w:pPr>
        <w:ind w:firstLine="709"/>
        <w:jc w:val="both"/>
        <w:rPr>
          <w:sz w:val="28"/>
          <w:szCs w:val="28"/>
        </w:rPr>
      </w:pPr>
      <w:r>
        <w:rPr>
          <w:sz w:val="28"/>
          <w:szCs w:val="28"/>
        </w:rPr>
        <w:t xml:space="preserve">5. </w:t>
      </w:r>
      <w:r w:rsidR="008B7FDA" w:rsidRPr="008B7FDA">
        <w:rPr>
          <w:sz w:val="28"/>
          <w:szCs w:val="28"/>
        </w:rPr>
        <w:t xml:space="preserve">Власенков, Г.Ю., Информационная безопасность таможенных технологий. Том </w:t>
      </w:r>
      <w:proofErr w:type="gramStart"/>
      <w:r w:rsidR="008B7FDA" w:rsidRPr="008B7FDA">
        <w:rPr>
          <w:sz w:val="28"/>
          <w:szCs w:val="28"/>
        </w:rPr>
        <w:t>2 :</w:t>
      </w:r>
      <w:proofErr w:type="gramEnd"/>
      <w:r w:rsidR="008B7FDA" w:rsidRPr="008B7FDA">
        <w:rPr>
          <w:sz w:val="28"/>
          <w:szCs w:val="28"/>
        </w:rPr>
        <w:t xml:space="preserve"> монография / Г.Ю. Власенков, В.А. Карданов. — </w:t>
      </w:r>
      <w:proofErr w:type="gramStart"/>
      <w:r w:rsidR="008B7FDA" w:rsidRPr="008B7FDA">
        <w:rPr>
          <w:sz w:val="28"/>
          <w:szCs w:val="28"/>
        </w:rPr>
        <w:t>Москва :</w:t>
      </w:r>
      <w:proofErr w:type="gramEnd"/>
      <w:r w:rsidR="008B7FDA" w:rsidRPr="008B7FDA">
        <w:rPr>
          <w:sz w:val="28"/>
          <w:szCs w:val="28"/>
        </w:rPr>
        <w:t xml:space="preserve"> Юстиция, 2020. — 68 с. — ЭБС BOOK.ru. — URL:https://book.ru/book/936066 (дата обращения:</w:t>
      </w:r>
      <w:r w:rsidR="00554485" w:rsidRPr="00554485">
        <w:rPr>
          <w:sz w:val="28"/>
          <w:szCs w:val="28"/>
        </w:rPr>
        <w:t xml:space="preserve"> </w:t>
      </w:r>
      <w:r w:rsidR="008B7FDA" w:rsidRPr="008B7FDA">
        <w:rPr>
          <w:sz w:val="28"/>
          <w:szCs w:val="28"/>
        </w:rPr>
        <w:t xml:space="preserve">09.04.2024). — </w:t>
      </w:r>
      <w:proofErr w:type="gramStart"/>
      <w:r w:rsidR="008B7FDA" w:rsidRPr="008B7FDA">
        <w:rPr>
          <w:sz w:val="28"/>
          <w:szCs w:val="28"/>
        </w:rPr>
        <w:t>Текст :</w:t>
      </w:r>
      <w:proofErr w:type="gramEnd"/>
      <w:r w:rsidR="008B7FDA" w:rsidRPr="008B7FDA">
        <w:rPr>
          <w:sz w:val="28"/>
          <w:szCs w:val="28"/>
        </w:rPr>
        <w:t xml:space="preserve"> электронный.</w:t>
      </w:r>
    </w:p>
    <w:p w14:paraId="5B681A48" w14:textId="74B98B04" w:rsidR="00A917E6" w:rsidRPr="0062752D" w:rsidRDefault="00A917E6" w:rsidP="00A466B5">
      <w:pPr>
        <w:ind w:firstLine="709"/>
        <w:jc w:val="both"/>
        <w:rPr>
          <w:sz w:val="28"/>
          <w:szCs w:val="28"/>
        </w:rPr>
      </w:pPr>
    </w:p>
    <w:p w14:paraId="0CE29262" w14:textId="77777777" w:rsidR="00C52F7B" w:rsidRPr="0062752D" w:rsidRDefault="00145199" w:rsidP="00F95658">
      <w:pPr>
        <w:ind w:firstLine="709"/>
        <w:jc w:val="both"/>
        <w:rPr>
          <w:b/>
          <w:bCs/>
          <w:sz w:val="28"/>
          <w:szCs w:val="28"/>
        </w:rPr>
      </w:pPr>
      <w:r w:rsidRPr="0062752D">
        <w:rPr>
          <w:b/>
          <w:sz w:val="28"/>
          <w:szCs w:val="28"/>
        </w:rPr>
        <w:t>9</w:t>
      </w:r>
      <w:r w:rsidR="00C52F7B" w:rsidRPr="0062752D">
        <w:rPr>
          <w:b/>
          <w:sz w:val="28"/>
          <w:szCs w:val="28"/>
        </w:rPr>
        <w:t>. П</w:t>
      </w:r>
      <w:r w:rsidR="00C52F7B" w:rsidRPr="0062752D">
        <w:rPr>
          <w:b/>
          <w:bCs/>
          <w:sz w:val="28"/>
          <w:szCs w:val="28"/>
        </w:rPr>
        <w:t xml:space="preserve">еречень ресурсов информационно-телекоммуникационной сети «Интернет», необходимых для освоения </w:t>
      </w:r>
      <w:r w:rsidR="00504556" w:rsidRPr="0062752D">
        <w:rPr>
          <w:b/>
          <w:bCs/>
          <w:sz w:val="28"/>
          <w:szCs w:val="28"/>
        </w:rPr>
        <w:t>дисциплины</w:t>
      </w:r>
    </w:p>
    <w:p w14:paraId="6B167C36" w14:textId="77777777" w:rsidR="007D25C8" w:rsidRPr="0062752D" w:rsidRDefault="007D25C8" w:rsidP="007D25C8">
      <w:pPr>
        <w:ind w:firstLine="709"/>
        <w:jc w:val="both"/>
        <w:rPr>
          <w:bCs/>
          <w:sz w:val="28"/>
          <w:szCs w:val="28"/>
        </w:rPr>
      </w:pPr>
      <w:r w:rsidRPr="0062752D">
        <w:rPr>
          <w:bCs/>
          <w:sz w:val="28"/>
          <w:szCs w:val="28"/>
        </w:rPr>
        <w:t>1. customs.gov.ru — Федеральная таможенная служба</w:t>
      </w:r>
    </w:p>
    <w:p w14:paraId="58A80FD0" w14:textId="77777777" w:rsidR="007D25C8" w:rsidRPr="0062752D" w:rsidRDefault="007D25C8" w:rsidP="007D25C8">
      <w:pPr>
        <w:ind w:firstLine="709"/>
        <w:jc w:val="both"/>
        <w:rPr>
          <w:bCs/>
          <w:sz w:val="28"/>
          <w:szCs w:val="28"/>
        </w:rPr>
      </w:pPr>
      <w:r w:rsidRPr="0062752D">
        <w:rPr>
          <w:bCs/>
          <w:sz w:val="28"/>
          <w:szCs w:val="28"/>
        </w:rPr>
        <w:t>2. http://www.consultant.ru/ - СПС Консультант Плюс.</w:t>
      </w:r>
    </w:p>
    <w:p w14:paraId="4273837E" w14:textId="77777777" w:rsidR="007D25C8" w:rsidRPr="0062752D" w:rsidRDefault="007D25C8" w:rsidP="007D25C8">
      <w:pPr>
        <w:ind w:firstLine="709"/>
        <w:jc w:val="both"/>
        <w:rPr>
          <w:bCs/>
          <w:sz w:val="28"/>
          <w:szCs w:val="28"/>
        </w:rPr>
      </w:pPr>
      <w:r w:rsidRPr="0062752D">
        <w:rPr>
          <w:bCs/>
          <w:sz w:val="28"/>
          <w:szCs w:val="28"/>
        </w:rPr>
        <w:t>3. http://www/garant.ru/ - СПС Гарант.</w:t>
      </w:r>
    </w:p>
    <w:p w14:paraId="648845F3" w14:textId="77777777" w:rsidR="007D25C8" w:rsidRPr="0062752D" w:rsidRDefault="007D25C8" w:rsidP="007D25C8">
      <w:pPr>
        <w:ind w:firstLine="709"/>
        <w:jc w:val="both"/>
        <w:rPr>
          <w:bCs/>
          <w:sz w:val="28"/>
          <w:szCs w:val="28"/>
        </w:rPr>
      </w:pPr>
      <w:r w:rsidRPr="0062752D">
        <w:rPr>
          <w:bCs/>
          <w:sz w:val="28"/>
          <w:szCs w:val="28"/>
        </w:rPr>
        <w:t xml:space="preserve">4. Электронная библиотека Финансового университета (ЭБ) </w:t>
      </w:r>
      <w:r w:rsidRPr="0062752D">
        <w:rPr>
          <w:bCs/>
          <w:sz w:val="28"/>
          <w:szCs w:val="28"/>
        </w:rPr>
        <w:br/>
        <w:t>http://elib.fa.ru/ (http://library.fa.ru/files/elibfa.pdf)</w:t>
      </w:r>
    </w:p>
    <w:p w14:paraId="5AF05890" w14:textId="77777777" w:rsidR="007D25C8" w:rsidRPr="0062752D" w:rsidRDefault="007D25C8" w:rsidP="007D25C8">
      <w:pPr>
        <w:ind w:firstLine="709"/>
        <w:jc w:val="both"/>
        <w:rPr>
          <w:bCs/>
          <w:sz w:val="28"/>
          <w:szCs w:val="28"/>
        </w:rPr>
      </w:pPr>
      <w:r w:rsidRPr="0062752D">
        <w:rPr>
          <w:bCs/>
          <w:sz w:val="28"/>
          <w:szCs w:val="28"/>
        </w:rPr>
        <w:t>5. Электронно-библиотечная система BOOK.RU http://www.book.ru</w:t>
      </w:r>
    </w:p>
    <w:p w14:paraId="51826B9F" w14:textId="77777777" w:rsidR="007D25C8" w:rsidRPr="0062752D" w:rsidRDefault="007D25C8" w:rsidP="007D25C8">
      <w:pPr>
        <w:ind w:firstLine="709"/>
        <w:jc w:val="both"/>
        <w:rPr>
          <w:bCs/>
          <w:sz w:val="28"/>
          <w:szCs w:val="28"/>
        </w:rPr>
      </w:pPr>
      <w:r w:rsidRPr="0062752D">
        <w:rPr>
          <w:bCs/>
          <w:sz w:val="28"/>
          <w:szCs w:val="28"/>
        </w:rPr>
        <w:t>6. Электронно-библиотечная система «Университетская библиотека ОНЛАЙН» http://biblioclub.ru/</w:t>
      </w:r>
    </w:p>
    <w:p w14:paraId="13678E67" w14:textId="4F2A224D" w:rsidR="007D25C8" w:rsidRPr="008B7FDA" w:rsidRDefault="007D25C8" w:rsidP="007D25C8">
      <w:pPr>
        <w:ind w:firstLine="709"/>
        <w:jc w:val="both"/>
        <w:rPr>
          <w:bCs/>
          <w:sz w:val="28"/>
          <w:szCs w:val="28"/>
        </w:rPr>
      </w:pPr>
      <w:r w:rsidRPr="0062752D">
        <w:rPr>
          <w:bCs/>
          <w:sz w:val="28"/>
          <w:szCs w:val="28"/>
        </w:rPr>
        <w:lastRenderedPageBreak/>
        <w:t xml:space="preserve">7. Электронно-библиотечная система </w:t>
      </w:r>
      <w:proofErr w:type="spellStart"/>
      <w:r w:rsidRPr="0062752D">
        <w:rPr>
          <w:bCs/>
          <w:sz w:val="28"/>
          <w:szCs w:val="28"/>
        </w:rPr>
        <w:t>Znanium</w:t>
      </w:r>
      <w:proofErr w:type="spellEnd"/>
      <w:r w:rsidRPr="0062752D">
        <w:rPr>
          <w:bCs/>
          <w:sz w:val="28"/>
          <w:szCs w:val="28"/>
        </w:rPr>
        <w:t xml:space="preserve"> http://www.znanium.</w:t>
      </w:r>
      <w:r w:rsidR="008B7FDA">
        <w:rPr>
          <w:bCs/>
          <w:sz w:val="28"/>
          <w:szCs w:val="28"/>
          <w:lang w:val="en-US"/>
        </w:rPr>
        <w:t>ru</w:t>
      </w:r>
    </w:p>
    <w:p w14:paraId="06CEBE84" w14:textId="77777777" w:rsidR="007D25C8" w:rsidRPr="0062752D" w:rsidRDefault="007D25C8" w:rsidP="007D25C8">
      <w:pPr>
        <w:ind w:firstLine="709"/>
        <w:jc w:val="both"/>
        <w:rPr>
          <w:bCs/>
          <w:sz w:val="28"/>
          <w:szCs w:val="28"/>
        </w:rPr>
      </w:pPr>
      <w:r w:rsidRPr="0062752D">
        <w:rPr>
          <w:bCs/>
          <w:sz w:val="28"/>
          <w:szCs w:val="28"/>
        </w:rPr>
        <w:t>8. Электронно-библиотечная система издательства «Лань» https://e.lanbook.com/</w:t>
      </w:r>
    </w:p>
    <w:p w14:paraId="446F912A" w14:textId="77777777" w:rsidR="007D25C8" w:rsidRPr="0062752D" w:rsidRDefault="007D25C8" w:rsidP="007D25C8">
      <w:pPr>
        <w:ind w:firstLine="709"/>
        <w:jc w:val="both"/>
        <w:rPr>
          <w:bCs/>
          <w:sz w:val="28"/>
          <w:szCs w:val="28"/>
        </w:rPr>
      </w:pPr>
      <w:r w:rsidRPr="0062752D">
        <w:rPr>
          <w:bCs/>
          <w:sz w:val="28"/>
          <w:szCs w:val="28"/>
        </w:rPr>
        <w:t>9. Научная электронная библиотека eLibrary.ru http://elibrary.ru</w:t>
      </w:r>
    </w:p>
    <w:p w14:paraId="0720CF7A" w14:textId="3069C839" w:rsidR="007D25C8" w:rsidRPr="0062752D" w:rsidRDefault="007D25C8" w:rsidP="007D25C8">
      <w:pPr>
        <w:ind w:firstLine="709"/>
        <w:jc w:val="both"/>
        <w:rPr>
          <w:bCs/>
          <w:sz w:val="28"/>
          <w:szCs w:val="28"/>
        </w:rPr>
      </w:pPr>
      <w:r w:rsidRPr="0062752D">
        <w:rPr>
          <w:bCs/>
          <w:sz w:val="28"/>
          <w:szCs w:val="28"/>
        </w:rPr>
        <w:t xml:space="preserve">10. Образовательная платформа </w:t>
      </w:r>
      <w:proofErr w:type="spellStart"/>
      <w:r w:rsidRPr="0062752D">
        <w:rPr>
          <w:bCs/>
          <w:sz w:val="28"/>
          <w:szCs w:val="28"/>
        </w:rPr>
        <w:t>Юрайт</w:t>
      </w:r>
      <w:proofErr w:type="spellEnd"/>
      <w:r w:rsidRPr="0062752D">
        <w:rPr>
          <w:bCs/>
          <w:sz w:val="28"/>
          <w:szCs w:val="28"/>
        </w:rPr>
        <w:t xml:space="preserve"> </w:t>
      </w:r>
      <w:hyperlink r:id="rId11" w:history="1">
        <w:r w:rsidRPr="0062752D">
          <w:rPr>
            <w:bCs/>
            <w:sz w:val="28"/>
            <w:szCs w:val="28"/>
          </w:rPr>
          <w:t>https://urait.ru/</w:t>
        </w:r>
      </w:hyperlink>
    </w:p>
    <w:p w14:paraId="10C43F49" w14:textId="77777777" w:rsidR="008535B1" w:rsidRPr="0062752D" w:rsidRDefault="008535B1" w:rsidP="008535B1">
      <w:pPr>
        <w:keepNext/>
        <w:ind w:firstLine="709"/>
        <w:jc w:val="both"/>
        <w:rPr>
          <w:b/>
          <w:sz w:val="28"/>
          <w:szCs w:val="28"/>
        </w:rPr>
      </w:pPr>
    </w:p>
    <w:p w14:paraId="53BC7D54" w14:textId="77777777" w:rsidR="008535B1" w:rsidRPr="0062752D" w:rsidRDefault="00145199" w:rsidP="008535B1">
      <w:pPr>
        <w:keepNext/>
        <w:ind w:firstLine="709"/>
        <w:jc w:val="both"/>
        <w:rPr>
          <w:b/>
          <w:sz w:val="28"/>
          <w:szCs w:val="28"/>
        </w:rPr>
      </w:pPr>
      <w:r w:rsidRPr="0062752D">
        <w:rPr>
          <w:b/>
          <w:sz w:val="28"/>
          <w:szCs w:val="28"/>
        </w:rPr>
        <w:t xml:space="preserve">10. </w:t>
      </w:r>
      <w:r w:rsidR="008535B1" w:rsidRPr="0062752D">
        <w:rPr>
          <w:b/>
          <w:sz w:val="28"/>
          <w:szCs w:val="28"/>
        </w:rPr>
        <w:t>Методические указания для обучающихся по освоению дисциплины и выполнению различных форм самостоятельной работы</w:t>
      </w:r>
      <w:r w:rsidR="008535B1" w:rsidRPr="0062752D">
        <w:rPr>
          <w:rFonts w:hint="eastAsia"/>
          <w:b/>
          <w:sz w:val="28"/>
          <w:szCs w:val="28"/>
        </w:rPr>
        <w:t xml:space="preserve"> </w:t>
      </w:r>
    </w:p>
    <w:p w14:paraId="0120E6FF" w14:textId="77777777" w:rsidR="00436260" w:rsidRPr="0062752D" w:rsidRDefault="00436260" w:rsidP="008535B1">
      <w:pPr>
        <w:keepNext/>
        <w:ind w:firstLine="709"/>
        <w:jc w:val="both"/>
        <w:rPr>
          <w:bCs/>
          <w:sz w:val="28"/>
          <w:szCs w:val="28"/>
        </w:rPr>
      </w:pPr>
      <w:r w:rsidRPr="0062752D">
        <w:rPr>
          <w:rFonts w:hint="eastAsia"/>
          <w:bCs/>
          <w:sz w:val="28"/>
          <w:szCs w:val="28"/>
        </w:rPr>
        <w:t>Студентам</w:t>
      </w:r>
      <w:r w:rsidRPr="0062752D">
        <w:rPr>
          <w:bCs/>
          <w:sz w:val="28"/>
          <w:szCs w:val="28"/>
        </w:rPr>
        <w:t xml:space="preserve"> </w:t>
      </w:r>
      <w:r w:rsidRPr="0062752D">
        <w:rPr>
          <w:rFonts w:hint="eastAsia"/>
          <w:bCs/>
          <w:sz w:val="28"/>
          <w:szCs w:val="28"/>
        </w:rPr>
        <w:t>при</w:t>
      </w:r>
      <w:r w:rsidRPr="0062752D">
        <w:rPr>
          <w:bCs/>
          <w:sz w:val="28"/>
          <w:szCs w:val="28"/>
        </w:rPr>
        <w:t xml:space="preserve"> </w:t>
      </w:r>
      <w:r w:rsidRPr="0062752D">
        <w:rPr>
          <w:rFonts w:hint="eastAsia"/>
          <w:bCs/>
          <w:sz w:val="28"/>
          <w:szCs w:val="28"/>
        </w:rPr>
        <w:t>подготовке</w:t>
      </w:r>
      <w:r w:rsidRPr="0062752D">
        <w:rPr>
          <w:bCs/>
          <w:sz w:val="28"/>
          <w:szCs w:val="28"/>
        </w:rPr>
        <w:t xml:space="preserve"> </w:t>
      </w:r>
      <w:r w:rsidRPr="0062752D">
        <w:rPr>
          <w:rFonts w:hint="eastAsia"/>
          <w:bCs/>
          <w:sz w:val="28"/>
          <w:szCs w:val="28"/>
        </w:rPr>
        <w:t>следует</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нормативные</w:t>
      </w:r>
      <w:r w:rsidRPr="0062752D">
        <w:rPr>
          <w:bCs/>
          <w:sz w:val="28"/>
          <w:szCs w:val="28"/>
        </w:rPr>
        <w:t xml:space="preserve"> </w:t>
      </w:r>
      <w:r w:rsidRPr="0062752D">
        <w:rPr>
          <w:rFonts w:hint="eastAsia"/>
          <w:bCs/>
          <w:sz w:val="28"/>
          <w:szCs w:val="28"/>
        </w:rPr>
        <w:t>документы</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00F64C53" w:rsidRPr="0062752D">
        <w:rPr>
          <w:rFonts w:hint="eastAsia"/>
          <w:bCs/>
          <w:sz w:val="28"/>
          <w:szCs w:val="28"/>
        </w:rPr>
        <w:t>м</w:t>
      </w:r>
      <w:r w:rsidRPr="0062752D">
        <w:rPr>
          <w:rFonts w:hint="eastAsia"/>
          <w:bCs/>
          <w:sz w:val="28"/>
          <w:szCs w:val="28"/>
        </w:rPr>
        <w:t>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планированию</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организации</w:t>
      </w:r>
      <w:r w:rsidRPr="0062752D">
        <w:rPr>
          <w:bCs/>
          <w:sz w:val="28"/>
          <w:szCs w:val="28"/>
        </w:rPr>
        <w:t xml:space="preserve"> </w:t>
      </w:r>
      <w:r w:rsidRPr="0062752D">
        <w:rPr>
          <w:rFonts w:hint="eastAsia"/>
          <w:bCs/>
          <w:sz w:val="28"/>
          <w:szCs w:val="28"/>
        </w:rPr>
        <w:t>внеаудиторной</w:t>
      </w:r>
      <w:r w:rsidRPr="0062752D">
        <w:rPr>
          <w:bCs/>
          <w:sz w:val="28"/>
          <w:szCs w:val="28"/>
        </w:rPr>
        <w:t xml:space="preserve"> </w:t>
      </w:r>
      <w:r w:rsidRPr="0062752D">
        <w:rPr>
          <w:rFonts w:hint="eastAsia"/>
          <w:bCs/>
          <w:sz w:val="28"/>
          <w:szCs w:val="28"/>
        </w:rPr>
        <w:t>самостоятельной</w:t>
      </w:r>
      <w:r w:rsidRPr="0062752D">
        <w:rPr>
          <w:bCs/>
          <w:sz w:val="28"/>
          <w:szCs w:val="28"/>
        </w:rPr>
        <w:t xml:space="preserve"> </w:t>
      </w:r>
      <w:r w:rsidRPr="0062752D">
        <w:rPr>
          <w:rFonts w:hint="eastAsia"/>
          <w:bCs/>
          <w:sz w:val="28"/>
          <w:szCs w:val="28"/>
        </w:rPr>
        <w:t>работы</w:t>
      </w:r>
      <w:r w:rsidRPr="0062752D">
        <w:rPr>
          <w:bCs/>
          <w:sz w:val="28"/>
          <w:szCs w:val="28"/>
        </w:rPr>
        <w:t xml:space="preserve"> </w:t>
      </w:r>
      <w:r w:rsidRPr="0062752D">
        <w:rPr>
          <w:rFonts w:hint="eastAsia"/>
          <w:bCs/>
          <w:sz w:val="28"/>
          <w:szCs w:val="28"/>
        </w:rPr>
        <w:t>студентов</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образовательным</w:t>
      </w:r>
      <w:r w:rsidRPr="0062752D">
        <w:rPr>
          <w:bCs/>
          <w:sz w:val="28"/>
          <w:szCs w:val="28"/>
        </w:rPr>
        <w:t xml:space="preserve"> </w:t>
      </w:r>
      <w:r w:rsidRPr="0062752D">
        <w:rPr>
          <w:rFonts w:hint="eastAsia"/>
          <w:bCs/>
          <w:sz w:val="28"/>
          <w:szCs w:val="28"/>
        </w:rPr>
        <w:t>программам</w:t>
      </w:r>
      <w:r w:rsidRPr="0062752D">
        <w:rPr>
          <w:bCs/>
          <w:sz w:val="28"/>
          <w:szCs w:val="28"/>
        </w:rPr>
        <w:t xml:space="preserve"> </w:t>
      </w:r>
      <w:r w:rsidRPr="0062752D">
        <w:rPr>
          <w:rFonts w:hint="eastAsia"/>
          <w:bCs/>
          <w:sz w:val="28"/>
          <w:szCs w:val="28"/>
        </w:rPr>
        <w:t>бакалавриата</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магистратуры</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Финансовом</w:t>
      </w:r>
      <w:r w:rsidRPr="0062752D">
        <w:rPr>
          <w:bCs/>
          <w:sz w:val="28"/>
          <w:szCs w:val="28"/>
        </w:rPr>
        <w:t xml:space="preserve"> </w:t>
      </w:r>
      <w:proofErr w:type="spellStart"/>
      <w:r w:rsidRPr="0062752D">
        <w:rPr>
          <w:rFonts w:hint="eastAsia"/>
          <w:bCs/>
          <w:sz w:val="28"/>
          <w:szCs w:val="28"/>
        </w:rPr>
        <w:t>универитете</w:t>
      </w:r>
      <w:proofErr w:type="spellEnd"/>
      <w:r w:rsidRPr="0062752D">
        <w:rPr>
          <w:bCs/>
          <w:sz w:val="28"/>
          <w:szCs w:val="28"/>
        </w:rPr>
        <w:t xml:space="preserve">, </w:t>
      </w:r>
      <w:r w:rsidRPr="0062752D">
        <w:rPr>
          <w:rFonts w:hint="eastAsia"/>
          <w:bCs/>
          <w:sz w:val="28"/>
          <w:szCs w:val="28"/>
        </w:rPr>
        <w:t>утвержденные</w:t>
      </w:r>
      <w:r w:rsidRPr="0062752D">
        <w:rPr>
          <w:bCs/>
          <w:sz w:val="28"/>
          <w:szCs w:val="28"/>
        </w:rPr>
        <w:t xml:space="preserve"> </w:t>
      </w:r>
      <w:r w:rsidRPr="0062752D">
        <w:rPr>
          <w:rFonts w:hint="eastAsia"/>
          <w:bCs/>
          <w:sz w:val="28"/>
          <w:szCs w:val="28"/>
        </w:rPr>
        <w:t>приказом</w:t>
      </w:r>
      <w:r w:rsidRPr="0062752D">
        <w:rPr>
          <w:bCs/>
          <w:sz w:val="28"/>
          <w:szCs w:val="28"/>
        </w:rPr>
        <w:t xml:space="preserve"> </w:t>
      </w:r>
      <w:proofErr w:type="spellStart"/>
      <w:r w:rsidRPr="0062752D">
        <w:rPr>
          <w:rFonts w:hint="eastAsia"/>
          <w:bCs/>
          <w:sz w:val="28"/>
          <w:szCs w:val="28"/>
        </w:rPr>
        <w:t>Финуниверситета</w:t>
      </w:r>
      <w:proofErr w:type="spellEnd"/>
      <w:r w:rsidRPr="0062752D">
        <w:rPr>
          <w:bCs/>
          <w:sz w:val="28"/>
          <w:szCs w:val="28"/>
        </w:rPr>
        <w:t xml:space="preserve"> </w:t>
      </w:r>
      <w:r w:rsidRPr="0062752D">
        <w:rPr>
          <w:rFonts w:hint="eastAsia"/>
          <w:bCs/>
          <w:sz w:val="28"/>
          <w:szCs w:val="28"/>
        </w:rPr>
        <w:t>от</w:t>
      </w:r>
      <w:r w:rsidRPr="0062752D">
        <w:rPr>
          <w:bCs/>
          <w:sz w:val="28"/>
          <w:szCs w:val="28"/>
        </w:rPr>
        <w:t xml:space="preserve"> 11.05.2021 </w:t>
      </w:r>
      <w:r w:rsidRPr="0062752D">
        <w:rPr>
          <w:rFonts w:hint="eastAsia"/>
          <w:bCs/>
          <w:sz w:val="28"/>
          <w:szCs w:val="28"/>
        </w:rPr>
        <w:t>г</w:t>
      </w:r>
      <w:r w:rsidRPr="0062752D">
        <w:rPr>
          <w:bCs/>
          <w:sz w:val="28"/>
          <w:szCs w:val="28"/>
        </w:rPr>
        <w:t xml:space="preserve">. </w:t>
      </w:r>
      <w:r w:rsidRPr="0062752D">
        <w:rPr>
          <w:rFonts w:hint="eastAsia"/>
          <w:bCs/>
          <w:sz w:val="28"/>
          <w:szCs w:val="28"/>
        </w:rPr>
        <w:t>№</w:t>
      </w:r>
      <w:r w:rsidRPr="0062752D">
        <w:rPr>
          <w:bCs/>
          <w:sz w:val="28"/>
          <w:szCs w:val="28"/>
        </w:rPr>
        <w:t xml:space="preserve"> 1040 (</w:t>
      </w:r>
      <w:r w:rsidRPr="0062752D">
        <w:rPr>
          <w:rFonts w:hint="eastAsia"/>
          <w:bCs/>
          <w:sz w:val="28"/>
          <w:szCs w:val="28"/>
        </w:rPr>
        <w:t>см</w:t>
      </w:r>
      <w:r w:rsidRPr="0062752D">
        <w:rPr>
          <w:bCs/>
          <w:sz w:val="28"/>
          <w:szCs w:val="28"/>
        </w:rPr>
        <w:t xml:space="preserve">. </w:t>
      </w:r>
      <w:r w:rsidRPr="0062752D">
        <w:rPr>
          <w:rFonts w:hint="eastAsia"/>
          <w:bCs/>
          <w:sz w:val="28"/>
          <w:szCs w:val="28"/>
        </w:rPr>
        <w:t>сайт</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на</w:t>
      </w:r>
      <w:r w:rsidRPr="0062752D">
        <w:rPr>
          <w:bCs/>
          <w:sz w:val="28"/>
          <w:szCs w:val="28"/>
        </w:rPr>
        <w:t xml:space="preserve"> </w:t>
      </w:r>
      <w:r w:rsidRPr="0062752D">
        <w:rPr>
          <w:rFonts w:hint="eastAsia"/>
          <w:bCs/>
          <w:sz w:val="28"/>
          <w:szCs w:val="28"/>
        </w:rPr>
        <w:t>главной</w:t>
      </w:r>
      <w:r w:rsidRPr="0062752D">
        <w:rPr>
          <w:bCs/>
          <w:sz w:val="28"/>
          <w:szCs w:val="28"/>
        </w:rPr>
        <w:t xml:space="preserve"> </w:t>
      </w:r>
      <w:r w:rsidRPr="0062752D">
        <w:rPr>
          <w:rFonts w:hint="eastAsia"/>
          <w:bCs/>
          <w:sz w:val="28"/>
          <w:szCs w:val="28"/>
        </w:rPr>
        <w:t>странице</w:t>
      </w:r>
      <w:r w:rsidRPr="0062752D">
        <w:rPr>
          <w:bCs/>
          <w:sz w:val="28"/>
          <w:szCs w:val="28"/>
        </w:rPr>
        <w:t xml:space="preserve"> </w:t>
      </w:r>
      <w:r w:rsidRPr="0062752D">
        <w:rPr>
          <w:rFonts w:hint="eastAsia"/>
          <w:bCs/>
          <w:sz w:val="28"/>
          <w:szCs w:val="28"/>
        </w:rPr>
        <w:t>раздел</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Наш </w:t>
      </w:r>
      <w:r w:rsidRPr="0062752D">
        <w:rPr>
          <w:rFonts w:hint="eastAsia"/>
          <w:bCs/>
          <w:sz w:val="28"/>
          <w:szCs w:val="28"/>
        </w:rPr>
        <w:t>университет</w:t>
      </w:r>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далее</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Единая </w:t>
      </w:r>
      <w:r w:rsidRPr="0062752D">
        <w:rPr>
          <w:rFonts w:hint="eastAsia"/>
          <w:bCs/>
          <w:sz w:val="28"/>
          <w:szCs w:val="28"/>
        </w:rPr>
        <w:t>правовая</w:t>
      </w:r>
      <w:r w:rsidRPr="0062752D">
        <w:rPr>
          <w:bCs/>
          <w:sz w:val="28"/>
          <w:szCs w:val="28"/>
        </w:rPr>
        <w:t xml:space="preserve"> </w:t>
      </w:r>
      <w:r w:rsidRPr="0062752D">
        <w:rPr>
          <w:rFonts w:hint="eastAsia"/>
          <w:bCs/>
          <w:sz w:val="28"/>
          <w:szCs w:val="28"/>
        </w:rPr>
        <w:t>база</w:t>
      </w:r>
      <w:r w:rsidRPr="0062752D">
        <w:rPr>
          <w:bCs/>
          <w:sz w:val="28"/>
          <w:szCs w:val="28"/>
        </w:rPr>
        <w:t xml:space="preserve"> </w:t>
      </w:r>
      <w:proofErr w:type="spellStart"/>
      <w:r w:rsidRPr="0062752D">
        <w:rPr>
          <w:rFonts w:hint="eastAsia"/>
          <w:bCs/>
          <w:sz w:val="28"/>
          <w:szCs w:val="28"/>
        </w:rPr>
        <w:t>Финуниверситета</w:t>
      </w:r>
      <w:proofErr w:type="spellEnd"/>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методические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департамента</w:t>
      </w:r>
      <w:r w:rsidRPr="0062752D">
        <w:rPr>
          <w:bCs/>
          <w:sz w:val="28"/>
          <w:szCs w:val="28"/>
        </w:rPr>
        <w:t>.</w:t>
      </w:r>
    </w:p>
    <w:p w14:paraId="664A7231" w14:textId="77777777" w:rsidR="008535B1" w:rsidRPr="0062752D" w:rsidRDefault="008535B1" w:rsidP="00436260">
      <w:pPr>
        <w:ind w:firstLine="709"/>
        <w:jc w:val="both"/>
        <w:rPr>
          <w:b/>
          <w:bCs/>
          <w:sz w:val="28"/>
          <w:szCs w:val="28"/>
        </w:rPr>
      </w:pPr>
    </w:p>
    <w:p w14:paraId="510BAC6D" w14:textId="77777777" w:rsidR="00C52F7B" w:rsidRPr="0062752D" w:rsidRDefault="00145199" w:rsidP="00436260">
      <w:pPr>
        <w:ind w:firstLine="709"/>
        <w:jc w:val="both"/>
        <w:rPr>
          <w:b/>
          <w:bCs/>
          <w:sz w:val="28"/>
          <w:szCs w:val="28"/>
        </w:rPr>
      </w:pPr>
      <w:r w:rsidRPr="0062752D">
        <w:rPr>
          <w:b/>
          <w:bCs/>
          <w:sz w:val="28"/>
          <w:szCs w:val="28"/>
        </w:rPr>
        <w:t>1</w:t>
      </w:r>
      <w:r w:rsidR="004B4BFE" w:rsidRPr="0062752D">
        <w:rPr>
          <w:b/>
          <w:bCs/>
          <w:sz w:val="28"/>
          <w:szCs w:val="28"/>
        </w:rPr>
        <w:t>1</w:t>
      </w:r>
      <w:r w:rsidR="00C52F7B" w:rsidRPr="0062752D">
        <w:rPr>
          <w:b/>
          <w:bCs/>
          <w:sz w:val="28"/>
          <w:szCs w:val="28"/>
        </w:rPr>
        <w:t xml:space="preserve">. Перечень информационных технологий, используемых при осуществлении образовательного процесса по </w:t>
      </w:r>
      <w:r w:rsidR="00504556" w:rsidRPr="0062752D">
        <w:rPr>
          <w:b/>
          <w:bCs/>
          <w:sz w:val="28"/>
          <w:szCs w:val="28"/>
        </w:rPr>
        <w:t>дисциплине</w:t>
      </w:r>
      <w:r w:rsidR="00C52F7B" w:rsidRPr="0062752D">
        <w:rPr>
          <w:b/>
          <w:bCs/>
          <w:sz w:val="28"/>
          <w:szCs w:val="28"/>
        </w:rPr>
        <w:t>, включая перечень необходимого программного обеспечения и информационных справочных систем</w:t>
      </w:r>
      <w:r w:rsidR="001074EA" w:rsidRPr="0062752D">
        <w:rPr>
          <w:b/>
          <w:bCs/>
          <w:sz w:val="28"/>
          <w:szCs w:val="28"/>
        </w:rPr>
        <w:t>.</w:t>
      </w:r>
    </w:p>
    <w:p w14:paraId="47E2A2BF" w14:textId="77A7109E" w:rsidR="00E76E1B" w:rsidRPr="0062752D" w:rsidRDefault="00E76E1B" w:rsidP="00F95658">
      <w:pPr>
        <w:keepNext/>
        <w:ind w:firstLine="709"/>
        <w:jc w:val="both"/>
        <w:outlineLvl w:val="0"/>
        <w:rPr>
          <w:rFonts w:eastAsia="Calibri"/>
          <w:b/>
          <w:bCs/>
          <w:kern w:val="32"/>
          <w:sz w:val="28"/>
          <w:szCs w:val="28"/>
        </w:rPr>
      </w:pPr>
      <w:bookmarkStart w:id="1" w:name="_Toc531614950"/>
      <w:bookmarkStart w:id="2" w:name="_Toc531686467"/>
      <w:r w:rsidRPr="0062752D">
        <w:rPr>
          <w:rFonts w:eastAsia="Calibri"/>
          <w:b/>
          <w:bCs/>
          <w:kern w:val="32"/>
          <w:sz w:val="28"/>
          <w:szCs w:val="28"/>
        </w:rPr>
        <w:t>11. 1. Комплект лицензионного программного обеспечения:</w:t>
      </w:r>
      <w:bookmarkEnd w:id="1"/>
      <w:bookmarkEnd w:id="2"/>
    </w:p>
    <w:p w14:paraId="5C8A485C" w14:textId="77777777" w:rsidR="008535B1" w:rsidRPr="0062752D" w:rsidRDefault="008535B1" w:rsidP="008535B1">
      <w:pPr>
        <w:shd w:val="clear" w:color="auto" w:fill="FFFFFF"/>
        <w:tabs>
          <w:tab w:val="left" w:pos="442"/>
        </w:tabs>
        <w:jc w:val="both"/>
        <w:rPr>
          <w:rFonts w:eastAsia="Calibri"/>
          <w:bCs/>
          <w:sz w:val="28"/>
          <w:szCs w:val="28"/>
        </w:rPr>
      </w:pPr>
      <w:bookmarkStart w:id="3" w:name="_Toc531614953"/>
      <w:bookmarkStart w:id="4" w:name="_Toc531686470"/>
      <w:r w:rsidRPr="0062752D">
        <w:rPr>
          <w:rFonts w:eastAsia="Calibri"/>
          <w:bCs/>
          <w:sz w:val="28"/>
          <w:szCs w:val="28"/>
        </w:rPr>
        <w:t xml:space="preserve">1. </w:t>
      </w:r>
      <w:bookmarkStart w:id="5" w:name="_Toc531614952"/>
      <w:bookmarkStart w:id="6" w:name="_Toc531686469"/>
      <w:r w:rsidRPr="0062752D">
        <w:rPr>
          <w:rFonts w:eastAsia="Calibri"/>
          <w:bCs/>
          <w:sz w:val="28"/>
          <w:szCs w:val="28"/>
        </w:rPr>
        <w:t xml:space="preserve">Компьютерные программы общего назначения </w:t>
      </w:r>
      <w:r w:rsidRPr="0062752D">
        <w:rPr>
          <w:rFonts w:eastAsia="Calibri"/>
          <w:bCs/>
          <w:sz w:val="28"/>
          <w:szCs w:val="28"/>
          <w:lang w:val="en-US"/>
        </w:rPr>
        <w:t>Linux</w:t>
      </w:r>
      <w:r w:rsidRPr="0062752D">
        <w:rPr>
          <w:rFonts w:eastAsia="Calibri"/>
          <w:bCs/>
          <w:sz w:val="28"/>
          <w:szCs w:val="28"/>
        </w:rPr>
        <w:t xml:space="preserve">, </w:t>
      </w:r>
      <w:proofErr w:type="spellStart"/>
      <w:r w:rsidRPr="0062752D">
        <w:rPr>
          <w:rFonts w:eastAsia="Calibri"/>
          <w:bCs/>
          <w:sz w:val="28"/>
          <w:szCs w:val="28"/>
          <w:lang w:val="en-US"/>
        </w:rPr>
        <w:t>Libre</w:t>
      </w:r>
      <w:r w:rsidRPr="0062752D">
        <w:rPr>
          <w:rFonts w:eastAsia="Calibri"/>
          <w:bCs/>
          <w:sz w:val="28"/>
          <w:szCs w:val="28"/>
        </w:rPr>
        <w:t>Office</w:t>
      </w:r>
      <w:proofErr w:type="spellEnd"/>
      <w:r w:rsidRPr="0062752D">
        <w:rPr>
          <w:rFonts w:eastAsia="Calibri"/>
          <w:bCs/>
          <w:sz w:val="28"/>
          <w:szCs w:val="28"/>
        </w:rPr>
        <w:t>;</w:t>
      </w:r>
    </w:p>
    <w:p w14:paraId="4006DC7F" w14:textId="3EC72620" w:rsidR="008535B1" w:rsidRPr="0062752D" w:rsidRDefault="008535B1" w:rsidP="008535B1">
      <w:pPr>
        <w:shd w:val="clear" w:color="auto" w:fill="FFFFFF"/>
        <w:tabs>
          <w:tab w:val="left" w:pos="442"/>
        </w:tabs>
        <w:jc w:val="both"/>
        <w:rPr>
          <w:rFonts w:eastAsia="Calibri"/>
          <w:bCs/>
          <w:sz w:val="28"/>
          <w:szCs w:val="28"/>
        </w:rPr>
      </w:pPr>
      <w:r w:rsidRPr="0062752D">
        <w:rPr>
          <w:rFonts w:eastAsia="Calibri"/>
          <w:bCs/>
          <w:sz w:val="28"/>
          <w:szCs w:val="28"/>
        </w:rPr>
        <w:t xml:space="preserve">2. Антивирус </w:t>
      </w:r>
      <w:bookmarkEnd w:id="5"/>
      <w:bookmarkEnd w:id="6"/>
      <w:proofErr w:type="spellStart"/>
      <w:r w:rsidRPr="0062752D">
        <w:rPr>
          <w:rFonts w:eastAsia="Calibri"/>
          <w:bCs/>
          <w:sz w:val="28"/>
          <w:szCs w:val="28"/>
        </w:rPr>
        <w:t>Kaspersky</w:t>
      </w:r>
      <w:proofErr w:type="spellEnd"/>
      <w:r w:rsidR="00ED7737">
        <w:rPr>
          <w:rFonts w:eastAsia="Calibri"/>
          <w:bCs/>
          <w:sz w:val="28"/>
          <w:szCs w:val="28"/>
        </w:rPr>
        <w:t>.</w:t>
      </w:r>
    </w:p>
    <w:p w14:paraId="6245BD44" w14:textId="33690358" w:rsidR="00E76E1B" w:rsidRPr="0062752D" w:rsidRDefault="00E76E1B" w:rsidP="00F95658">
      <w:pPr>
        <w:keepNext/>
        <w:ind w:firstLine="709"/>
        <w:jc w:val="both"/>
        <w:outlineLvl w:val="0"/>
        <w:rPr>
          <w:rFonts w:eastAsia="Calibri"/>
          <w:b/>
          <w:bCs/>
          <w:kern w:val="32"/>
          <w:sz w:val="28"/>
          <w:szCs w:val="28"/>
        </w:rPr>
      </w:pPr>
      <w:r w:rsidRPr="0062752D">
        <w:rPr>
          <w:rFonts w:eastAsia="Calibri"/>
          <w:b/>
          <w:bCs/>
          <w:kern w:val="32"/>
          <w:sz w:val="28"/>
          <w:szCs w:val="28"/>
        </w:rPr>
        <w:t>11.2. Современные профессиональные базы данных и информационные справочные системы</w:t>
      </w:r>
      <w:bookmarkEnd w:id="3"/>
      <w:bookmarkEnd w:id="4"/>
    </w:p>
    <w:p w14:paraId="60A3773A" w14:textId="77777777" w:rsidR="000843AA" w:rsidRPr="0062752D" w:rsidRDefault="000843AA" w:rsidP="00F95658">
      <w:pPr>
        <w:keepNext/>
        <w:ind w:firstLine="709"/>
        <w:jc w:val="both"/>
        <w:outlineLvl w:val="0"/>
        <w:rPr>
          <w:rFonts w:eastAsia="Calibri"/>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5954"/>
        <w:gridCol w:w="3277"/>
      </w:tblGrid>
      <w:tr w:rsidR="0062752D" w:rsidRPr="0062752D" w14:paraId="0DD924BB" w14:textId="77777777" w:rsidTr="001F4C42">
        <w:tc>
          <w:tcPr>
            <w:tcW w:w="473" w:type="pct"/>
            <w:vAlign w:val="center"/>
          </w:tcPr>
          <w:p w14:paraId="5C5617C7" w14:textId="77777777" w:rsidR="000843AA" w:rsidRPr="0062752D" w:rsidRDefault="000843AA" w:rsidP="001F4C42">
            <w:pPr>
              <w:shd w:val="clear" w:color="auto" w:fill="FFFFFF"/>
              <w:jc w:val="center"/>
              <w:rPr>
                <w:b/>
                <w:bCs/>
                <w:sz w:val="28"/>
                <w:szCs w:val="28"/>
              </w:rPr>
            </w:pPr>
            <w:r w:rsidRPr="0062752D">
              <w:rPr>
                <w:b/>
                <w:bCs/>
                <w:sz w:val="28"/>
                <w:szCs w:val="28"/>
              </w:rPr>
              <w:t>№п/п</w:t>
            </w:r>
          </w:p>
        </w:tc>
        <w:tc>
          <w:tcPr>
            <w:tcW w:w="2920" w:type="pct"/>
            <w:vAlign w:val="center"/>
          </w:tcPr>
          <w:p w14:paraId="6DDB1A50" w14:textId="77777777" w:rsidR="000843AA" w:rsidRPr="0062752D" w:rsidRDefault="000843AA" w:rsidP="001F4C42">
            <w:pPr>
              <w:shd w:val="clear" w:color="auto" w:fill="FFFFFF"/>
              <w:jc w:val="center"/>
              <w:rPr>
                <w:b/>
                <w:bCs/>
                <w:sz w:val="28"/>
                <w:szCs w:val="28"/>
              </w:rPr>
            </w:pPr>
            <w:r w:rsidRPr="0062752D">
              <w:rPr>
                <w:b/>
                <w:bCs/>
                <w:sz w:val="28"/>
                <w:szCs w:val="28"/>
              </w:rPr>
              <w:t>Название рекомендуемых технических и компьютерных средств обучения</w:t>
            </w:r>
          </w:p>
        </w:tc>
        <w:tc>
          <w:tcPr>
            <w:tcW w:w="1608" w:type="pct"/>
            <w:vAlign w:val="center"/>
          </w:tcPr>
          <w:p w14:paraId="098D53EB" w14:textId="77777777" w:rsidR="000843AA" w:rsidRPr="0062752D" w:rsidRDefault="000843AA" w:rsidP="001F4C42">
            <w:pPr>
              <w:shd w:val="clear" w:color="auto" w:fill="FFFFFF"/>
              <w:jc w:val="center"/>
              <w:rPr>
                <w:b/>
                <w:bCs/>
                <w:sz w:val="28"/>
                <w:szCs w:val="28"/>
              </w:rPr>
            </w:pPr>
            <w:r w:rsidRPr="0062752D">
              <w:rPr>
                <w:b/>
                <w:bCs/>
                <w:sz w:val="28"/>
                <w:szCs w:val="28"/>
              </w:rPr>
              <w:t>Наименование разделов и тем</w:t>
            </w:r>
          </w:p>
        </w:tc>
      </w:tr>
      <w:tr w:rsidR="0062752D" w:rsidRPr="006F61BA" w14:paraId="4AAE30D8" w14:textId="77777777" w:rsidTr="001F4C42">
        <w:tc>
          <w:tcPr>
            <w:tcW w:w="473" w:type="pct"/>
          </w:tcPr>
          <w:p w14:paraId="5E62E2EA" w14:textId="77777777" w:rsidR="000843AA" w:rsidRPr="006F61BA" w:rsidRDefault="000843AA" w:rsidP="001F4C42">
            <w:pPr>
              <w:shd w:val="clear" w:color="auto" w:fill="FFFFFF"/>
              <w:jc w:val="both"/>
              <w:rPr>
                <w:sz w:val="28"/>
                <w:szCs w:val="28"/>
              </w:rPr>
            </w:pPr>
            <w:r w:rsidRPr="006F61BA">
              <w:rPr>
                <w:sz w:val="28"/>
                <w:szCs w:val="28"/>
              </w:rPr>
              <w:t>1</w:t>
            </w:r>
          </w:p>
        </w:tc>
        <w:tc>
          <w:tcPr>
            <w:tcW w:w="2920" w:type="pct"/>
          </w:tcPr>
          <w:p w14:paraId="12A801B4" w14:textId="77777777" w:rsidR="000843AA" w:rsidRPr="006F61BA" w:rsidRDefault="000843AA" w:rsidP="001F4C42">
            <w:pPr>
              <w:shd w:val="clear" w:color="auto" w:fill="FFFFFF"/>
              <w:jc w:val="both"/>
              <w:rPr>
                <w:sz w:val="28"/>
                <w:szCs w:val="28"/>
              </w:rPr>
            </w:pPr>
            <w:r w:rsidRPr="006F61BA">
              <w:rPr>
                <w:sz w:val="28"/>
                <w:szCs w:val="28"/>
              </w:rPr>
              <w:t>Правовая база данных «КонсультантПлюс»</w:t>
            </w:r>
          </w:p>
        </w:tc>
        <w:tc>
          <w:tcPr>
            <w:tcW w:w="1608" w:type="pct"/>
          </w:tcPr>
          <w:p w14:paraId="52560FEF" w14:textId="21546985" w:rsidR="000843AA" w:rsidRPr="006F61BA" w:rsidRDefault="000843AA" w:rsidP="005D4A01">
            <w:pPr>
              <w:shd w:val="clear" w:color="auto" w:fill="FFFFFF"/>
              <w:jc w:val="center"/>
              <w:rPr>
                <w:sz w:val="28"/>
                <w:szCs w:val="28"/>
              </w:rPr>
            </w:pPr>
            <w:r w:rsidRPr="006F61BA">
              <w:rPr>
                <w:sz w:val="28"/>
                <w:szCs w:val="28"/>
              </w:rPr>
              <w:t>Темы 1-</w:t>
            </w:r>
            <w:r w:rsidR="00D264AC">
              <w:rPr>
                <w:sz w:val="28"/>
                <w:szCs w:val="28"/>
              </w:rPr>
              <w:t>6</w:t>
            </w:r>
          </w:p>
        </w:tc>
      </w:tr>
      <w:tr w:rsidR="0062752D" w:rsidRPr="006F61BA" w14:paraId="41814AF3" w14:textId="77777777" w:rsidTr="001F4C42">
        <w:tc>
          <w:tcPr>
            <w:tcW w:w="473" w:type="pct"/>
          </w:tcPr>
          <w:p w14:paraId="1794B353" w14:textId="77777777" w:rsidR="000843AA" w:rsidRPr="006F61BA" w:rsidRDefault="000843AA" w:rsidP="001F4C42">
            <w:pPr>
              <w:shd w:val="clear" w:color="auto" w:fill="FFFFFF"/>
              <w:jc w:val="both"/>
              <w:rPr>
                <w:sz w:val="28"/>
                <w:szCs w:val="28"/>
              </w:rPr>
            </w:pPr>
            <w:r w:rsidRPr="006F61BA">
              <w:rPr>
                <w:sz w:val="28"/>
                <w:szCs w:val="28"/>
              </w:rPr>
              <w:t>2</w:t>
            </w:r>
          </w:p>
        </w:tc>
        <w:tc>
          <w:tcPr>
            <w:tcW w:w="2920" w:type="pct"/>
          </w:tcPr>
          <w:p w14:paraId="3EB03D5C" w14:textId="77777777" w:rsidR="000843AA" w:rsidRPr="006F61BA" w:rsidRDefault="000843AA" w:rsidP="001F4C42">
            <w:pPr>
              <w:shd w:val="clear" w:color="auto" w:fill="FFFFFF"/>
              <w:jc w:val="both"/>
              <w:rPr>
                <w:sz w:val="28"/>
                <w:szCs w:val="28"/>
              </w:rPr>
            </w:pPr>
            <w:r w:rsidRPr="006F61BA">
              <w:rPr>
                <w:sz w:val="28"/>
                <w:szCs w:val="28"/>
              </w:rPr>
              <w:t>Справочно-правовая система «Гарант»</w:t>
            </w:r>
          </w:p>
        </w:tc>
        <w:tc>
          <w:tcPr>
            <w:tcW w:w="1608" w:type="pct"/>
          </w:tcPr>
          <w:p w14:paraId="0A2ED3D5" w14:textId="6796550A" w:rsidR="000843AA" w:rsidRPr="006F61BA" w:rsidRDefault="000843AA" w:rsidP="005D4A01">
            <w:pPr>
              <w:jc w:val="center"/>
              <w:rPr>
                <w:sz w:val="28"/>
                <w:szCs w:val="28"/>
              </w:rPr>
            </w:pPr>
            <w:r w:rsidRPr="006F61BA">
              <w:rPr>
                <w:sz w:val="28"/>
                <w:szCs w:val="28"/>
              </w:rPr>
              <w:t>Темы 1-</w:t>
            </w:r>
            <w:r w:rsidR="00D264AC">
              <w:rPr>
                <w:sz w:val="28"/>
                <w:szCs w:val="28"/>
              </w:rPr>
              <w:t>6</w:t>
            </w:r>
          </w:p>
        </w:tc>
      </w:tr>
      <w:tr w:rsidR="0062752D" w:rsidRPr="006F61BA" w14:paraId="1192A896" w14:textId="77777777" w:rsidTr="001F4C42">
        <w:tc>
          <w:tcPr>
            <w:tcW w:w="473" w:type="pct"/>
          </w:tcPr>
          <w:p w14:paraId="18252B70" w14:textId="77777777" w:rsidR="000843AA" w:rsidRPr="006F61BA" w:rsidRDefault="000843AA" w:rsidP="001F4C42">
            <w:pPr>
              <w:shd w:val="clear" w:color="auto" w:fill="FFFFFF"/>
              <w:jc w:val="both"/>
              <w:rPr>
                <w:sz w:val="28"/>
                <w:szCs w:val="28"/>
              </w:rPr>
            </w:pPr>
            <w:r w:rsidRPr="006F61BA">
              <w:rPr>
                <w:rFonts w:eastAsia="Calibri"/>
                <w:bCs/>
                <w:sz w:val="28"/>
                <w:szCs w:val="28"/>
              </w:rPr>
              <w:t>3.</w:t>
            </w:r>
          </w:p>
        </w:tc>
        <w:tc>
          <w:tcPr>
            <w:tcW w:w="2920" w:type="pct"/>
          </w:tcPr>
          <w:p w14:paraId="65003563" w14:textId="33E3ABD5"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 xml:space="preserve">Электронная энциклопедия: </w:t>
            </w:r>
            <w:r w:rsidRPr="006C6383">
              <w:rPr>
                <w:rFonts w:eastAsia="Calibri"/>
                <w:bCs/>
                <w:sz w:val="28"/>
                <w:szCs w:val="28"/>
                <w:lang w:val="en-US"/>
              </w:rPr>
              <w:t>http</w:t>
            </w:r>
            <w:r w:rsidRPr="006C6383">
              <w:rPr>
                <w:rFonts w:eastAsia="Calibri"/>
                <w:bCs/>
                <w:sz w:val="28"/>
                <w:szCs w:val="28"/>
              </w:rPr>
              <w:t>://</w:t>
            </w:r>
            <w:proofErr w:type="spellStart"/>
            <w:r w:rsidRPr="006C6383">
              <w:rPr>
                <w:rFonts w:eastAsia="Calibri"/>
                <w:bCs/>
                <w:sz w:val="28"/>
                <w:szCs w:val="28"/>
                <w:lang w:val="en-US"/>
              </w:rPr>
              <w:t>ru</w:t>
            </w:r>
            <w:proofErr w:type="spellEnd"/>
            <w:r w:rsidRPr="006C6383">
              <w:rPr>
                <w:rFonts w:eastAsia="Calibri"/>
                <w:bCs/>
                <w:sz w:val="28"/>
                <w:szCs w:val="28"/>
              </w:rPr>
              <w:t>.</w:t>
            </w:r>
            <w:proofErr w:type="spellStart"/>
            <w:r w:rsidRPr="006C6383">
              <w:rPr>
                <w:rFonts w:eastAsia="Calibri"/>
                <w:bCs/>
                <w:sz w:val="28"/>
                <w:szCs w:val="28"/>
                <w:lang w:val="en-US"/>
              </w:rPr>
              <w:t>wikipedia</w:t>
            </w:r>
            <w:proofErr w:type="spellEnd"/>
            <w:r w:rsidRPr="006C6383">
              <w:rPr>
                <w:rFonts w:eastAsia="Calibri"/>
                <w:bCs/>
                <w:sz w:val="28"/>
                <w:szCs w:val="28"/>
              </w:rPr>
              <w:t>.</w:t>
            </w:r>
            <w:r w:rsidRPr="006C6383">
              <w:rPr>
                <w:rFonts w:eastAsia="Calibri"/>
                <w:bCs/>
                <w:sz w:val="28"/>
                <w:szCs w:val="28"/>
                <w:lang w:val="en-US"/>
              </w:rPr>
              <w:t>org</w:t>
            </w:r>
            <w:r w:rsidRPr="006C6383">
              <w:rPr>
                <w:rFonts w:eastAsia="Calibri"/>
                <w:bCs/>
                <w:sz w:val="28"/>
                <w:szCs w:val="28"/>
              </w:rPr>
              <w:t>/</w:t>
            </w:r>
            <w:r w:rsidRPr="006C6383">
              <w:rPr>
                <w:rFonts w:eastAsia="Calibri"/>
                <w:bCs/>
                <w:sz w:val="28"/>
                <w:szCs w:val="28"/>
                <w:lang w:val="en-US"/>
              </w:rPr>
              <w:t>wiki</w:t>
            </w:r>
            <w:r w:rsidRPr="006C6383">
              <w:rPr>
                <w:rFonts w:eastAsia="Calibri"/>
                <w:bCs/>
                <w:sz w:val="28"/>
                <w:szCs w:val="28"/>
              </w:rPr>
              <w:t>/</w:t>
            </w:r>
            <w:r w:rsidRPr="006C6383">
              <w:rPr>
                <w:rFonts w:eastAsia="Calibri"/>
                <w:bCs/>
                <w:sz w:val="28"/>
                <w:szCs w:val="28"/>
                <w:lang w:val="en-US"/>
              </w:rPr>
              <w:t>Wiki</w:t>
            </w:r>
          </w:p>
        </w:tc>
        <w:tc>
          <w:tcPr>
            <w:tcW w:w="1608" w:type="pct"/>
          </w:tcPr>
          <w:p w14:paraId="540CFEAA" w14:textId="68B798C0" w:rsidR="000843AA" w:rsidRPr="006F61BA" w:rsidRDefault="000843AA" w:rsidP="005D4A01">
            <w:pPr>
              <w:jc w:val="center"/>
              <w:rPr>
                <w:sz w:val="28"/>
                <w:szCs w:val="28"/>
              </w:rPr>
            </w:pPr>
            <w:r w:rsidRPr="006F61BA">
              <w:rPr>
                <w:sz w:val="28"/>
                <w:szCs w:val="28"/>
              </w:rPr>
              <w:t>Темы 1-</w:t>
            </w:r>
            <w:r w:rsidR="00D264AC">
              <w:rPr>
                <w:sz w:val="28"/>
                <w:szCs w:val="28"/>
              </w:rPr>
              <w:t>6</w:t>
            </w:r>
          </w:p>
        </w:tc>
      </w:tr>
      <w:tr w:rsidR="0062752D" w:rsidRPr="0062752D" w14:paraId="7A188567" w14:textId="77777777" w:rsidTr="001F4C42">
        <w:tc>
          <w:tcPr>
            <w:tcW w:w="473" w:type="pct"/>
          </w:tcPr>
          <w:p w14:paraId="425A3A64" w14:textId="77777777" w:rsidR="000843AA" w:rsidRPr="006F61BA" w:rsidRDefault="000843AA" w:rsidP="001F4C42">
            <w:pPr>
              <w:shd w:val="clear" w:color="auto" w:fill="FFFFFF"/>
              <w:jc w:val="both"/>
              <w:rPr>
                <w:rFonts w:eastAsia="Calibri"/>
                <w:bCs/>
                <w:sz w:val="28"/>
                <w:szCs w:val="28"/>
              </w:rPr>
            </w:pPr>
            <w:r w:rsidRPr="006F61BA">
              <w:rPr>
                <w:rFonts w:eastAsia="Calibri"/>
                <w:bCs/>
                <w:sz w:val="28"/>
                <w:szCs w:val="28"/>
              </w:rPr>
              <w:t>4.</w:t>
            </w:r>
          </w:p>
        </w:tc>
        <w:tc>
          <w:tcPr>
            <w:tcW w:w="2920" w:type="pct"/>
          </w:tcPr>
          <w:p w14:paraId="1A7ED523" w14:textId="77777777"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Программные продукты «Альта-Софт»</w:t>
            </w:r>
          </w:p>
        </w:tc>
        <w:tc>
          <w:tcPr>
            <w:tcW w:w="1608" w:type="pct"/>
          </w:tcPr>
          <w:p w14:paraId="0EC36C25" w14:textId="32EFDDB0" w:rsidR="000843AA" w:rsidRPr="006F61BA" w:rsidRDefault="000843AA" w:rsidP="005D4A01">
            <w:pPr>
              <w:jc w:val="center"/>
              <w:rPr>
                <w:sz w:val="28"/>
                <w:szCs w:val="28"/>
              </w:rPr>
            </w:pPr>
            <w:r w:rsidRPr="006F61BA">
              <w:rPr>
                <w:sz w:val="28"/>
                <w:szCs w:val="28"/>
              </w:rPr>
              <w:t>Темы 1-</w:t>
            </w:r>
            <w:r w:rsidR="00D264AC">
              <w:rPr>
                <w:sz w:val="28"/>
                <w:szCs w:val="28"/>
              </w:rPr>
              <w:t>6</w:t>
            </w:r>
          </w:p>
        </w:tc>
      </w:tr>
    </w:tbl>
    <w:p w14:paraId="57557283" w14:textId="77777777" w:rsidR="0015428F" w:rsidRPr="0062752D" w:rsidRDefault="0015428F" w:rsidP="00F95658">
      <w:pPr>
        <w:shd w:val="clear" w:color="auto" w:fill="FFFFFF"/>
        <w:tabs>
          <w:tab w:val="left" w:pos="442"/>
        </w:tabs>
        <w:ind w:firstLine="709"/>
        <w:jc w:val="both"/>
        <w:rPr>
          <w:rFonts w:eastAsia="Calibri"/>
          <w:b/>
          <w:bCs/>
          <w:sz w:val="28"/>
          <w:szCs w:val="28"/>
        </w:rPr>
      </w:pPr>
      <w:r w:rsidRPr="0062752D">
        <w:rPr>
          <w:rFonts w:eastAsia="Calibri"/>
          <w:b/>
          <w:bCs/>
          <w:sz w:val="28"/>
          <w:szCs w:val="28"/>
        </w:rPr>
        <w:t>11.3. Сертифицированные программные и аппаратные средства защиты информации</w:t>
      </w:r>
    </w:p>
    <w:p w14:paraId="0416F551" w14:textId="77777777" w:rsidR="0015428F" w:rsidRPr="0062752D" w:rsidRDefault="00D15380" w:rsidP="00F95658">
      <w:pPr>
        <w:ind w:firstLine="709"/>
        <w:jc w:val="both"/>
        <w:rPr>
          <w:bCs/>
          <w:sz w:val="28"/>
          <w:szCs w:val="28"/>
        </w:rPr>
      </w:pPr>
      <w:r w:rsidRPr="0062752D">
        <w:rPr>
          <w:bCs/>
          <w:sz w:val="28"/>
          <w:szCs w:val="28"/>
        </w:rPr>
        <w:t>Не используются.</w:t>
      </w:r>
    </w:p>
    <w:p w14:paraId="7FCDE336" w14:textId="77777777" w:rsidR="0015428F" w:rsidRPr="0062752D" w:rsidRDefault="0015428F" w:rsidP="00F95658">
      <w:pPr>
        <w:ind w:firstLine="709"/>
        <w:jc w:val="both"/>
        <w:rPr>
          <w:bCs/>
          <w:sz w:val="28"/>
          <w:szCs w:val="28"/>
        </w:rPr>
      </w:pPr>
    </w:p>
    <w:p w14:paraId="18929710" w14:textId="77777777" w:rsidR="00C52F7B" w:rsidRPr="0062752D" w:rsidRDefault="00C52F7B" w:rsidP="00F95658">
      <w:pPr>
        <w:ind w:firstLine="709"/>
        <w:jc w:val="both"/>
        <w:rPr>
          <w:b/>
          <w:bCs/>
          <w:sz w:val="28"/>
          <w:szCs w:val="28"/>
        </w:rPr>
      </w:pPr>
      <w:r w:rsidRPr="0062752D">
        <w:rPr>
          <w:b/>
          <w:bCs/>
          <w:sz w:val="28"/>
          <w:szCs w:val="28"/>
        </w:rPr>
        <w:t>1</w:t>
      </w:r>
      <w:r w:rsidR="004B4BFE" w:rsidRPr="0062752D">
        <w:rPr>
          <w:b/>
          <w:bCs/>
          <w:sz w:val="28"/>
          <w:szCs w:val="28"/>
        </w:rPr>
        <w:t>2</w:t>
      </w:r>
      <w:r w:rsidRPr="0062752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62752D">
        <w:rPr>
          <w:b/>
          <w:bCs/>
          <w:sz w:val="28"/>
          <w:szCs w:val="28"/>
        </w:rPr>
        <w:t>дисциплине</w:t>
      </w:r>
      <w:r w:rsidR="001074EA" w:rsidRPr="0062752D">
        <w:rPr>
          <w:b/>
          <w:bCs/>
          <w:sz w:val="28"/>
          <w:szCs w:val="28"/>
        </w:rPr>
        <w:t>.</w:t>
      </w:r>
    </w:p>
    <w:p w14:paraId="4ABA11CF"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компьютерные классы с выходом в Интернет;</w:t>
      </w:r>
    </w:p>
    <w:p w14:paraId="5F4A1999"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аудитории, оборудованные мультимедийными средствами обучения.</w:t>
      </w:r>
    </w:p>
    <w:sectPr w:rsidR="00D15380" w:rsidRPr="0062752D" w:rsidSect="00AE2112">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086DD" w14:textId="77777777" w:rsidR="003B6A38" w:rsidRDefault="003B6A38" w:rsidP="00C52F7B">
      <w:r>
        <w:separator/>
      </w:r>
    </w:p>
  </w:endnote>
  <w:endnote w:type="continuationSeparator" w:id="0">
    <w:p w14:paraId="5EFE3E3C" w14:textId="77777777" w:rsidR="003B6A38" w:rsidRDefault="003B6A3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AE464" w14:textId="77777777" w:rsidR="003B6A38" w:rsidRDefault="003B6A38" w:rsidP="00C52F7B">
      <w:r>
        <w:separator/>
      </w:r>
    </w:p>
  </w:footnote>
  <w:footnote w:type="continuationSeparator" w:id="0">
    <w:p w14:paraId="1B6DDAD2" w14:textId="77777777" w:rsidR="003B6A38" w:rsidRDefault="003B6A3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19017"/>
      <w:docPartObj>
        <w:docPartGallery w:val="Page Numbers (Top of Page)"/>
        <w:docPartUnique/>
      </w:docPartObj>
    </w:sdtPr>
    <w:sdtEndPr/>
    <w:sdtContent>
      <w:p w14:paraId="0FBBB423" w14:textId="4CA1C42F" w:rsidR="00AE2112" w:rsidRDefault="00AE2112">
        <w:pPr>
          <w:pStyle w:val="ad"/>
          <w:jc w:val="center"/>
        </w:pPr>
        <w:r>
          <w:fldChar w:fldCharType="begin"/>
        </w:r>
        <w:r>
          <w:instrText>PAGE   \* MERGEFORMAT</w:instrText>
        </w:r>
        <w:r>
          <w:fldChar w:fldCharType="separate"/>
        </w:r>
        <w:r w:rsidR="007B0631">
          <w:rPr>
            <w:noProof/>
          </w:rPr>
          <w:t>2</w:t>
        </w:r>
        <w:r>
          <w:fldChar w:fldCharType="end"/>
        </w:r>
      </w:p>
    </w:sdtContent>
  </w:sdt>
  <w:p w14:paraId="3ADFC161" w14:textId="77777777" w:rsidR="00AE2112" w:rsidRDefault="00AE211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D686D"/>
    <w:multiLevelType w:val="multilevel"/>
    <w:tmpl w:val="EE02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D5F"/>
    <w:multiLevelType w:val="hybridMultilevel"/>
    <w:tmpl w:val="EA1E0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3559F"/>
    <w:multiLevelType w:val="hybridMultilevel"/>
    <w:tmpl w:val="F878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B4297"/>
    <w:multiLevelType w:val="multilevel"/>
    <w:tmpl w:val="CA30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26338"/>
    <w:multiLevelType w:val="hybridMultilevel"/>
    <w:tmpl w:val="00EA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6624C"/>
    <w:multiLevelType w:val="hybridMultilevel"/>
    <w:tmpl w:val="6B9A5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60031F"/>
    <w:multiLevelType w:val="hybridMultilevel"/>
    <w:tmpl w:val="98022852"/>
    <w:lvl w:ilvl="0" w:tplc="53CE57B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8" w15:restartNumberingAfterBreak="0">
    <w:nsid w:val="18011C69"/>
    <w:multiLevelType w:val="hybridMultilevel"/>
    <w:tmpl w:val="88606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95AD8"/>
    <w:multiLevelType w:val="hybridMultilevel"/>
    <w:tmpl w:val="07128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C4262"/>
    <w:multiLevelType w:val="hybridMultilevel"/>
    <w:tmpl w:val="6FD0D79A"/>
    <w:lvl w:ilvl="0" w:tplc="DDB05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92E2C"/>
    <w:multiLevelType w:val="hybridMultilevel"/>
    <w:tmpl w:val="60F63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8E4DEC"/>
    <w:multiLevelType w:val="hybridMultilevel"/>
    <w:tmpl w:val="F3127F46"/>
    <w:lvl w:ilvl="0" w:tplc="3794778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4" w15:restartNumberingAfterBreak="0">
    <w:nsid w:val="1FBE75BD"/>
    <w:multiLevelType w:val="hybridMultilevel"/>
    <w:tmpl w:val="3092D8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1C71544"/>
    <w:multiLevelType w:val="hybridMultilevel"/>
    <w:tmpl w:val="29A4F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EC02BA"/>
    <w:multiLevelType w:val="hybridMultilevel"/>
    <w:tmpl w:val="925ECC6C"/>
    <w:lvl w:ilvl="0" w:tplc="43649F1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7" w15:restartNumberingAfterBreak="0">
    <w:nsid w:val="25DB789A"/>
    <w:multiLevelType w:val="hybridMultilevel"/>
    <w:tmpl w:val="629C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132B6C"/>
    <w:multiLevelType w:val="hybridMultilevel"/>
    <w:tmpl w:val="3D044B86"/>
    <w:lvl w:ilvl="0" w:tplc="DAC8DB8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7269CA"/>
    <w:multiLevelType w:val="hybridMultilevel"/>
    <w:tmpl w:val="C2D87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6632C5"/>
    <w:multiLevelType w:val="hybridMultilevel"/>
    <w:tmpl w:val="4A7AA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C27714"/>
    <w:multiLevelType w:val="hybridMultilevel"/>
    <w:tmpl w:val="64CEA754"/>
    <w:lvl w:ilvl="0" w:tplc="D16A8B9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6" w15:restartNumberingAfterBreak="0">
    <w:nsid w:val="3B766536"/>
    <w:multiLevelType w:val="hybridMultilevel"/>
    <w:tmpl w:val="B24ED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B249D5"/>
    <w:multiLevelType w:val="hybridMultilevel"/>
    <w:tmpl w:val="A12A5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C53660"/>
    <w:multiLevelType w:val="hybridMultilevel"/>
    <w:tmpl w:val="CB7E44F4"/>
    <w:lvl w:ilvl="0" w:tplc="0FE6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0925F67"/>
    <w:multiLevelType w:val="hybridMultilevel"/>
    <w:tmpl w:val="649A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D87242"/>
    <w:multiLevelType w:val="hybridMultilevel"/>
    <w:tmpl w:val="61CE9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8313DA"/>
    <w:multiLevelType w:val="hybridMultilevel"/>
    <w:tmpl w:val="A31CD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CC86148"/>
    <w:multiLevelType w:val="hybridMultilevel"/>
    <w:tmpl w:val="D834EFE2"/>
    <w:lvl w:ilvl="0" w:tplc="DBB68F1E">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3" w15:restartNumberingAfterBreak="0">
    <w:nsid w:val="4EDB606B"/>
    <w:multiLevelType w:val="hybridMultilevel"/>
    <w:tmpl w:val="A6C2F4CA"/>
    <w:lvl w:ilvl="0" w:tplc="5BFE97D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4" w15:restartNumberingAfterBreak="0">
    <w:nsid w:val="4F9C6958"/>
    <w:multiLevelType w:val="hybridMultilevel"/>
    <w:tmpl w:val="9460B04A"/>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7F3A9F"/>
    <w:multiLevelType w:val="hybridMultilevel"/>
    <w:tmpl w:val="650CE2EA"/>
    <w:lvl w:ilvl="0" w:tplc="5330ECF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6" w15:restartNumberingAfterBreak="0">
    <w:nsid w:val="56D564E7"/>
    <w:multiLevelType w:val="hybridMultilevel"/>
    <w:tmpl w:val="5C8A87A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35065"/>
    <w:multiLevelType w:val="hybridMultilevel"/>
    <w:tmpl w:val="E4FE79B6"/>
    <w:lvl w:ilvl="0" w:tplc="20525B10">
      <w:start w:val="1"/>
      <w:numFmt w:val="decimal"/>
      <w:lvlText w:val="%1."/>
      <w:lvlJc w:val="left"/>
      <w:pPr>
        <w:ind w:left="720"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A7F74C1"/>
    <w:multiLevelType w:val="hybridMultilevel"/>
    <w:tmpl w:val="5E5681A2"/>
    <w:lvl w:ilvl="0" w:tplc="C43EF400">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9" w15:restartNumberingAfterBreak="0">
    <w:nsid w:val="64556B32"/>
    <w:multiLevelType w:val="hybridMultilevel"/>
    <w:tmpl w:val="9266E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A84C47"/>
    <w:multiLevelType w:val="hybridMultilevel"/>
    <w:tmpl w:val="558C2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261B8D"/>
    <w:multiLevelType w:val="hybridMultilevel"/>
    <w:tmpl w:val="5F20A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FB0BF4"/>
    <w:multiLevelType w:val="hybridMultilevel"/>
    <w:tmpl w:val="8B829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F13358"/>
    <w:multiLevelType w:val="hybridMultilevel"/>
    <w:tmpl w:val="13446346"/>
    <w:lvl w:ilvl="0" w:tplc="1BD40DCE">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6" w15:restartNumberingAfterBreak="0">
    <w:nsid w:val="75F341BC"/>
    <w:multiLevelType w:val="hybridMultilevel"/>
    <w:tmpl w:val="EC88A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D367D0"/>
    <w:multiLevelType w:val="hybridMultilevel"/>
    <w:tmpl w:val="4B80D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054704"/>
    <w:multiLevelType w:val="hybridMultilevel"/>
    <w:tmpl w:val="6FC07C02"/>
    <w:lvl w:ilvl="0" w:tplc="0FE64F5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0"/>
  </w:num>
  <w:num w:numId="3">
    <w:abstractNumId w:val="19"/>
  </w:num>
  <w:num w:numId="4">
    <w:abstractNumId w:val="18"/>
  </w:num>
  <w:num w:numId="5">
    <w:abstractNumId w:val="41"/>
  </w:num>
  <w:num w:numId="6">
    <w:abstractNumId w:val="27"/>
  </w:num>
  <w:num w:numId="7">
    <w:abstractNumId w:val="31"/>
  </w:num>
  <w:num w:numId="8">
    <w:abstractNumId w:val="10"/>
  </w:num>
  <w:num w:numId="9">
    <w:abstractNumId w:val="40"/>
  </w:num>
  <w:num w:numId="10">
    <w:abstractNumId w:val="11"/>
  </w:num>
  <w:num w:numId="11">
    <w:abstractNumId w:val="4"/>
  </w:num>
  <w:num w:numId="12">
    <w:abstractNumId w:val="1"/>
  </w:num>
  <w:num w:numId="13">
    <w:abstractNumId w:val="44"/>
  </w:num>
  <w:num w:numId="14">
    <w:abstractNumId w:val="29"/>
  </w:num>
  <w:num w:numId="15">
    <w:abstractNumId w:val="8"/>
  </w:num>
  <w:num w:numId="16">
    <w:abstractNumId w:val="3"/>
  </w:num>
  <w:num w:numId="17">
    <w:abstractNumId w:val="5"/>
  </w:num>
  <w:num w:numId="18">
    <w:abstractNumId w:val="26"/>
  </w:num>
  <w:num w:numId="19">
    <w:abstractNumId w:val="24"/>
  </w:num>
  <w:num w:numId="20">
    <w:abstractNumId w:val="39"/>
  </w:num>
  <w:num w:numId="21">
    <w:abstractNumId w:val="2"/>
  </w:num>
  <w:num w:numId="22">
    <w:abstractNumId w:val="17"/>
  </w:num>
  <w:num w:numId="23">
    <w:abstractNumId w:val="9"/>
  </w:num>
  <w:num w:numId="24">
    <w:abstractNumId w:val="22"/>
  </w:num>
  <w:num w:numId="25">
    <w:abstractNumId w:val="46"/>
  </w:num>
  <w:num w:numId="26">
    <w:abstractNumId w:val="42"/>
  </w:num>
  <w:num w:numId="27">
    <w:abstractNumId w:val="6"/>
  </w:num>
  <w:num w:numId="28">
    <w:abstractNumId w:val="30"/>
  </w:num>
  <w:num w:numId="29">
    <w:abstractNumId w:val="12"/>
  </w:num>
  <w:num w:numId="30">
    <w:abstractNumId w:val="15"/>
  </w:num>
  <w:num w:numId="31">
    <w:abstractNumId w:val="37"/>
  </w:num>
  <w:num w:numId="32">
    <w:abstractNumId w:val="23"/>
  </w:num>
  <w:num w:numId="33">
    <w:abstractNumId w:val="47"/>
  </w:num>
  <w:num w:numId="34">
    <w:abstractNumId w:val="36"/>
  </w:num>
  <w:num w:numId="35">
    <w:abstractNumId w:val="32"/>
  </w:num>
  <w:num w:numId="36">
    <w:abstractNumId w:val="7"/>
  </w:num>
  <w:num w:numId="37">
    <w:abstractNumId w:val="35"/>
  </w:num>
  <w:num w:numId="38">
    <w:abstractNumId w:val="20"/>
  </w:num>
  <w:num w:numId="39">
    <w:abstractNumId w:val="33"/>
  </w:num>
  <w:num w:numId="40">
    <w:abstractNumId w:val="13"/>
  </w:num>
  <w:num w:numId="41">
    <w:abstractNumId w:val="45"/>
  </w:num>
  <w:num w:numId="42">
    <w:abstractNumId w:val="38"/>
  </w:num>
  <w:num w:numId="43">
    <w:abstractNumId w:val="16"/>
  </w:num>
  <w:num w:numId="44">
    <w:abstractNumId w:val="25"/>
  </w:num>
  <w:num w:numId="45">
    <w:abstractNumId w:val="34"/>
  </w:num>
  <w:num w:numId="46">
    <w:abstractNumId w:val="43"/>
  </w:num>
  <w:num w:numId="47">
    <w:abstractNumId w:val="14"/>
  </w:num>
  <w:num w:numId="48">
    <w:abstractNumId w:val="28"/>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77"/>
    <w:rsid w:val="000032F1"/>
    <w:rsid w:val="00003954"/>
    <w:rsid w:val="000054C1"/>
    <w:rsid w:val="000102D3"/>
    <w:rsid w:val="000167C4"/>
    <w:rsid w:val="00016A1D"/>
    <w:rsid w:val="00017FE4"/>
    <w:rsid w:val="00020114"/>
    <w:rsid w:val="000218DE"/>
    <w:rsid w:val="000246A3"/>
    <w:rsid w:val="00024EEA"/>
    <w:rsid w:val="00026E9C"/>
    <w:rsid w:val="000307CC"/>
    <w:rsid w:val="00040387"/>
    <w:rsid w:val="00040937"/>
    <w:rsid w:val="00040A6C"/>
    <w:rsid w:val="00043D7D"/>
    <w:rsid w:val="000460EA"/>
    <w:rsid w:val="000470B5"/>
    <w:rsid w:val="00047658"/>
    <w:rsid w:val="00047C02"/>
    <w:rsid w:val="00051E93"/>
    <w:rsid w:val="00056998"/>
    <w:rsid w:val="000742E0"/>
    <w:rsid w:val="00075A1A"/>
    <w:rsid w:val="00080232"/>
    <w:rsid w:val="00081564"/>
    <w:rsid w:val="0008173A"/>
    <w:rsid w:val="00083D88"/>
    <w:rsid w:val="00083E01"/>
    <w:rsid w:val="00084079"/>
    <w:rsid w:val="000843AA"/>
    <w:rsid w:val="00085A58"/>
    <w:rsid w:val="00086642"/>
    <w:rsid w:val="0009042A"/>
    <w:rsid w:val="000929A9"/>
    <w:rsid w:val="000932A8"/>
    <w:rsid w:val="00093929"/>
    <w:rsid w:val="000948DB"/>
    <w:rsid w:val="000952AF"/>
    <w:rsid w:val="00095DB4"/>
    <w:rsid w:val="000965FB"/>
    <w:rsid w:val="000979E4"/>
    <w:rsid w:val="000A2CCD"/>
    <w:rsid w:val="000A507E"/>
    <w:rsid w:val="000A61F1"/>
    <w:rsid w:val="000A72C8"/>
    <w:rsid w:val="000B1DC7"/>
    <w:rsid w:val="000B239A"/>
    <w:rsid w:val="000B4B06"/>
    <w:rsid w:val="000B4E93"/>
    <w:rsid w:val="000B5FE5"/>
    <w:rsid w:val="000B77BA"/>
    <w:rsid w:val="000C1AFD"/>
    <w:rsid w:val="000C4D51"/>
    <w:rsid w:val="000C534D"/>
    <w:rsid w:val="000C5D47"/>
    <w:rsid w:val="000D1088"/>
    <w:rsid w:val="000D1B81"/>
    <w:rsid w:val="000D2EC5"/>
    <w:rsid w:val="000E31BA"/>
    <w:rsid w:val="000E5175"/>
    <w:rsid w:val="000E7558"/>
    <w:rsid w:val="000F3489"/>
    <w:rsid w:val="000F4243"/>
    <w:rsid w:val="000F48C6"/>
    <w:rsid w:val="000F4C95"/>
    <w:rsid w:val="000F69A4"/>
    <w:rsid w:val="000F6DB6"/>
    <w:rsid w:val="00100747"/>
    <w:rsid w:val="00101BC7"/>
    <w:rsid w:val="001034C8"/>
    <w:rsid w:val="001034F3"/>
    <w:rsid w:val="00103D5A"/>
    <w:rsid w:val="00103F59"/>
    <w:rsid w:val="001065DB"/>
    <w:rsid w:val="001074EA"/>
    <w:rsid w:val="00110B7D"/>
    <w:rsid w:val="00110F5C"/>
    <w:rsid w:val="00114EAC"/>
    <w:rsid w:val="00115517"/>
    <w:rsid w:val="00121560"/>
    <w:rsid w:val="00122CDF"/>
    <w:rsid w:val="00124258"/>
    <w:rsid w:val="00124C26"/>
    <w:rsid w:val="0012503C"/>
    <w:rsid w:val="001356D3"/>
    <w:rsid w:val="00136583"/>
    <w:rsid w:val="00136AAD"/>
    <w:rsid w:val="00141137"/>
    <w:rsid w:val="00144B04"/>
    <w:rsid w:val="00145199"/>
    <w:rsid w:val="0014641B"/>
    <w:rsid w:val="00147C93"/>
    <w:rsid w:val="001524F3"/>
    <w:rsid w:val="001525E9"/>
    <w:rsid w:val="00152E20"/>
    <w:rsid w:val="00153077"/>
    <w:rsid w:val="0015428F"/>
    <w:rsid w:val="00155216"/>
    <w:rsid w:val="001624A8"/>
    <w:rsid w:val="001650D8"/>
    <w:rsid w:val="00165271"/>
    <w:rsid w:val="00165ECB"/>
    <w:rsid w:val="00167315"/>
    <w:rsid w:val="00167D4C"/>
    <w:rsid w:val="00167F51"/>
    <w:rsid w:val="00170F5B"/>
    <w:rsid w:val="001753A5"/>
    <w:rsid w:val="00177A35"/>
    <w:rsid w:val="00180D73"/>
    <w:rsid w:val="00181184"/>
    <w:rsid w:val="00183B21"/>
    <w:rsid w:val="00186288"/>
    <w:rsid w:val="001862F4"/>
    <w:rsid w:val="00186A69"/>
    <w:rsid w:val="00187EA4"/>
    <w:rsid w:val="00191D66"/>
    <w:rsid w:val="0019486A"/>
    <w:rsid w:val="00196416"/>
    <w:rsid w:val="001A0D63"/>
    <w:rsid w:val="001A16C3"/>
    <w:rsid w:val="001A5DD0"/>
    <w:rsid w:val="001B0903"/>
    <w:rsid w:val="001B3E50"/>
    <w:rsid w:val="001B4382"/>
    <w:rsid w:val="001B4AEC"/>
    <w:rsid w:val="001B4C63"/>
    <w:rsid w:val="001B5AFF"/>
    <w:rsid w:val="001C220A"/>
    <w:rsid w:val="001C5D94"/>
    <w:rsid w:val="001C7659"/>
    <w:rsid w:val="001C79D0"/>
    <w:rsid w:val="001D06F8"/>
    <w:rsid w:val="001D2169"/>
    <w:rsid w:val="001D5711"/>
    <w:rsid w:val="001E15FE"/>
    <w:rsid w:val="001E1949"/>
    <w:rsid w:val="001E69B8"/>
    <w:rsid w:val="001F4C42"/>
    <w:rsid w:val="0020777C"/>
    <w:rsid w:val="0021083E"/>
    <w:rsid w:val="002110E8"/>
    <w:rsid w:val="00211227"/>
    <w:rsid w:val="00211FD5"/>
    <w:rsid w:val="00214892"/>
    <w:rsid w:val="00215B2B"/>
    <w:rsid w:val="00216541"/>
    <w:rsid w:val="00222DB5"/>
    <w:rsid w:val="00227F6A"/>
    <w:rsid w:val="0023630A"/>
    <w:rsid w:val="0023737B"/>
    <w:rsid w:val="002450C3"/>
    <w:rsid w:val="00245B9B"/>
    <w:rsid w:val="0024637E"/>
    <w:rsid w:val="0024653D"/>
    <w:rsid w:val="00247BF3"/>
    <w:rsid w:val="0025075A"/>
    <w:rsid w:val="00251CC2"/>
    <w:rsid w:val="00251DC9"/>
    <w:rsid w:val="00251E74"/>
    <w:rsid w:val="00252496"/>
    <w:rsid w:val="002569F8"/>
    <w:rsid w:val="00256DF1"/>
    <w:rsid w:val="00256F66"/>
    <w:rsid w:val="00257966"/>
    <w:rsid w:val="00261057"/>
    <w:rsid w:val="0026330B"/>
    <w:rsid w:val="00264036"/>
    <w:rsid w:val="00265C02"/>
    <w:rsid w:val="0027092B"/>
    <w:rsid w:val="00284DCB"/>
    <w:rsid w:val="00286D22"/>
    <w:rsid w:val="00286D3D"/>
    <w:rsid w:val="0028701C"/>
    <w:rsid w:val="00290316"/>
    <w:rsid w:val="002928A5"/>
    <w:rsid w:val="00293EFF"/>
    <w:rsid w:val="00296C53"/>
    <w:rsid w:val="002A2809"/>
    <w:rsid w:val="002A33E4"/>
    <w:rsid w:val="002A39A6"/>
    <w:rsid w:val="002A481B"/>
    <w:rsid w:val="002A560A"/>
    <w:rsid w:val="002B003B"/>
    <w:rsid w:val="002B020D"/>
    <w:rsid w:val="002B17C4"/>
    <w:rsid w:val="002B55DE"/>
    <w:rsid w:val="002B5680"/>
    <w:rsid w:val="002B7698"/>
    <w:rsid w:val="002C2C96"/>
    <w:rsid w:val="002C2FAE"/>
    <w:rsid w:val="002C3B47"/>
    <w:rsid w:val="002C646B"/>
    <w:rsid w:val="002D06D6"/>
    <w:rsid w:val="002D0F8F"/>
    <w:rsid w:val="002D3D2F"/>
    <w:rsid w:val="002D42E8"/>
    <w:rsid w:val="002D5BCA"/>
    <w:rsid w:val="002D6170"/>
    <w:rsid w:val="002D6DC4"/>
    <w:rsid w:val="002D786A"/>
    <w:rsid w:val="002D7F79"/>
    <w:rsid w:val="002E01B0"/>
    <w:rsid w:val="002E02AB"/>
    <w:rsid w:val="002E11C9"/>
    <w:rsid w:val="002E4576"/>
    <w:rsid w:val="002E7D40"/>
    <w:rsid w:val="002F567F"/>
    <w:rsid w:val="003067F9"/>
    <w:rsid w:val="0030719D"/>
    <w:rsid w:val="00311A81"/>
    <w:rsid w:val="003136F6"/>
    <w:rsid w:val="00313F7A"/>
    <w:rsid w:val="00314D16"/>
    <w:rsid w:val="00316433"/>
    <w:rsid w:val="00320539"/>
    <w:rsid w:val="00322EDC"/>
    <w:rsid w:val="00323C2D"/>
    <w:rsid w:val="00325A05"/>
    <w:rsid w:val="00325C45"/>
    <w:rsid w:val="00330A45"/>
    <w:rsid w:val="00332E79"/>
    <w:rsid w:val="00334036"/>
    <w:rsid w:val="003345E7"/>
    <w:rsid w:val="00334DFE"/>
    <w:rsid w:val="00337903"/>
    <w:rsid w:val="00337ACF"/>
    <w:rsid w:val="00342385"/>
    <w:rsid w:val="003439F5"/>
    <w:rsid w:val="00345DD0"/>
    <w:rsid w:val="0034699C"/>
    <w:rsid w:val="0034782F"/>
    <w:rsid w:val="00347E9A"/>
    <w:rsid w:val="00351ACB"/>
    <w:rsid w:val="0035211C"/>
    <w:rsid w:val="00352DD7"/>
    <w:rsid w:val="00353289"/>
    <w:rsid w:val="00353BA3"/>
    <w:rsid w:val="00355CF5"/>
    <w:rsid w:val="003576F1"/>
    <w:rsid w:val="00357821"/>
    <w:rsid w:val="00361002"/>
    <w:rsid w:val="00363626"/>
    <w:rsid w:val="00363A41"/>
    <w:rsid w:val="00370029"/>
    <w:rsid w:val="00373FD2"/>
    <w:rsid w:val="00375FCF"/>
    <w:rsid w:val="003761B6"/>
    <w:rsid w:val="003762AD"/>
    <w:rsid w:val="00381B06"/>
    <w:rsid w:val="00383417"/>
    <w:rsid w:val="00385C43"/>
    <w:rsid w:val="003923CF"/>
    <w:rsid w:val="0039367F"/>
    <w:rsid w:val="0039432E"/>
    <w:rsid w:val="003954FB"/>
    <w:rsid w:val="003968F3"/>
    <w:rsid w:val="003971AB"/>
    <w:rsid w:val="0039743F"/>
    <w:rsid w:val="003A0414"/>
    <w:rsid w:val="003A0B06"/>
    <w:rsid w:val="003A61C5"/>
    <w:rsid w:val="003A65DF"/>
    <w:rsid w:val="003B1458"/>
    <w:rsid w:val="003B2091"/>
    <w:rsid w:val="003B39A0"/>
    <w:rsid w:val="003B3E33"/>
    <w:rsid w:val="003B6A38"/>
    <w:rsid w:val="003B7068"/>
    <w:rsid w:val="003B77C2"/>
    <w:rsid w:val="003C2C0D"/>
    <w:rsid w:val="003C414F"/>
    <w:rsid w:val="003C4AD9"/>
    <w:rsid w:val="003D03AC"/>
    <w:rsid w:val="003D23BA"/>
    <w:rsid w:val="003D376D"/>
    <w:rsid w:val="003D4732"/>
    <w:rsid w:val="003D71D6"/>
    <w:rsid w:val="003E0980"/>
    <w:rsid w:val="003E0BAF"/>
    <w:rsid w:val="003E0CE2"/>
    <w:rsid w:val="003E3219"/>
    <w:rsid w:val="003E6BA6"/>
    <w:rsid w:val="003F0E0C"/>
    <w:rsid w:val="003F1F40"/>
    <w:rsid w:val="003F71E6"/>
    <w:rsid w:val="00400154"/>
    <w:rsid w:val="004034D3"/>
    <w:rsid w:val="00410103"/>
    <w:rsid w:val="00411845"/>
    <w:rsid w:val="00414956"/>
    <w:rsid w:val="00415D9A"/>
    <w:rsid w:val="00417747"/>
    <w:rsid w:val="004200DB"/>
    <w:rsid w:val="004215A6"/>
    <w:rsid w:val="00425CE8"/>
    <w:rsid w:val="00426586"/>
    <w:rsid w:val="00427C74"/>
    <w:rsid w:val="004311EF"/>
    <w:rsid w:val="00432FEA"/>
    <w:rsid w:val="00434DAA"/>
    <w:rsid w:val="00434E67"/>
    <w:rsid w:val="00436260"/>
    <w:rsid w:val="004403AF"/>
    <w:rsid w:val="004409F9"/>
    <w:rsid w:val="00444083"/>
    <w:rsid w:val="00450762"/>
    <w:rsid w:val="00450FCA"/>
    <w:rsid w:val="00451B9A"/>
    <w:rsid w:val="00452334"/>
    <w:rsid w:val="00456D2F"/>
    <w:rsid w:val="00460952"/>
    <w:rsid w:val="00461A5A"/>
    <w:rsid w:val="004641E7"/>
    <w:rsid w:val="00466D91"/>
    <w:rsid w:val="00467131"/>
    <w:rsid w:val="00475DE5"/>
    <w:rsid w:val="00482AD1"/>
    <w:rsid w:val="00483161"/>
    <w:rsid w:val="00483756"/>
    <w:rsid w:val="00483A48"/>
    <w:rsid w:val="00490E4F"/>
    <w:rsid w:val="004915BD"/>
    <w:rsid w:val="004915F1"/>
    <w:rsid w:val="00492B3D"/>
    <w:rsid w:val="004946E7"/>
    <w:rsid w:val="00496846"/>
    <w:rsid w:val="00497F07"/>
    <w:rsid w:val="004A2655"/>
    <w:rsid w:val="004A42E4"/>
    <w:rsid w:val="004A5F7A"/>
    <w:rsid w:val="004B1870"/>
    <w:rsid w:val="004B4BFE"/>
    <w:rsid w:val="004B61A0"/>
    <w:rsid w:val="004B73DA"/>
    <w:rsid w:val="004C22EE"/>
    <w:rsid w:val="004C3351"/>
    <w:rsid w:val="004C4476"/>
    <w:rsid w:val="004C6FCC"/>
    <w:rsid w:val="004D24D4"/>
    <w:rsid w:val="004D4BE0"/>
    <w:rsid w:val="004E1C02"/>
    <w:rsid w:val="004E2C7E"/>
    <w:rsid w:val="004E3DDF"/>
    <w:rsid w:val="004E443D"/>
    <w:rsid w:val="004E4737"/>
    <w:rsid w:val="004E6E94"/>
    <w:rsid w:val="004F3001"/>
    <w:rsid w:val="004F4D17"/>
    <w:rsid w:val="004F5B56"/>
    <w:rsid w:val="004F5D8F"/>
    <w:rsid w:val="004F627F"/>
    <w:rsid w:val="00500ED9"/>
    <w:rsid w:val="0050100C"/>
    <w:rsid w:val="005019CD"/>
    <w:rsid w:val="00501B46"/>
    <w:rsid w:val="00502691"/>
    <w:rsid w:val="00502B3B"/>
    <w:rsid w:val="00503283"/>
    <w:rsid w:val="00503826"/>
    <w:rsid w:val="005039B2"/>
    <w:rsid w:val="00504556"/>
    <w:rsid w:val="00504BDE"/>
    <w:rsid w:val="00507A3A"/>
    <w:rsid w:val="00513259"/>
    <w:rsid w:val="00516599"/>
    <w:rsid w:val="00520388"/>
    <w:rsid w:val="00520A0C"/>
    <w:rsid w:val="00520DB1"/>
    <w:rsid w:val="005228A4"/>
    <w:rsid w:val="00524846"/>
    <w:rsid w:val="00525354"/>
    <w:rsid w:val="0052632F"/>
    <w:rsid w:val="0052666D"/>
    <w:rsid w:val="00526E92"/>
    <w:rsid w:val="0053610A"/>
    <w:rsid w:val="00536CF7"/>
    <w:rsid w:val="005370A7"/>
    <w:rsid w:val="0053787A"/>
    <w:rsid w:val="00541A11"/>
    <w:rsid w:val="005423CB"/>
    <w:rsid w:val="00543268"/>
    <w:rsid w:val="00543A77"/>
    <w:rsid w:val="005475C4"/>
    <w:rsid w:val="005532E3"/>
    <w:rsid w:val="00554485"/>
    <w:rsid w:val="00555ABF"/>
    <w:rsid w:val="00562064"/>
    <w:rsid w:val="0056231C"/>
    <w:rsid w:val="00565706"/>
    <w:rsid w:val="00565C21"/>
    <w:rsid w:val="0057189E"/>
    <w:rsid w:val="005721AF"/>
    <w:rsid w:val="0057279A"/>
    <w:rsid w:val="005762D9"/>
    <w:rsid w:val="00577CE4"/>
    <w:rsid w:val="0058190F"/>
    <w:rsid w:val="005823B2"/>
    <w:rsid w:val="0058501B"/>
    <w:rsid w:val="005853F0"/>
    <w:rsid w:val="005900E1"/>
    <w:rsid w:val="00594255"/>
    <w:rsid w:val="0059504A"/>
    <w:rsid w:val="00596CE9"/>
    <w:rsid w:val="005A0208"/>
    <w:rsid w:val="005A6865"/>
    <w:rsid w:val="005B03D2"/>
    <w:rsid w:val="005B03DE"/>
    <w:rsid w:val="005B5A44"/>
    <w:rsid w:val="005C170E"/>
    <w:rsid w:val="005C31BB"/>
    <w:rsid w:val="005C5E6E"/>
    <w:rsid w:val="005C6440"/>
    <w:rsid w:val="005D03A1"/>
    <w:rsid w:val="005D07A2"/>
    <w:rsid w:val="005D21FE"/>
    <w:rsid w:val="005D36BA"/>
    <w:rsid w:val="005D384C"/>
    <w:rsid w:val="005D4A01"/>
    <w:rsid w:val="005D61A1"/>
    <w:rsid w:val="005E0282"/>
    <w:rsid w:val="005E02A5"/>
    <w:rsid w:val="005E0FD7"/>
    <w:rsid w:val="005E1BE4"/>
    <w:rsid w:val="005E3E2C"/>
    <w:rsid w:val="005E46AA"/>
    <w:rsid w:val="005E566C"/>
    <w:rsid w:val="005E5A3B"/>
    <w:rsid w:val="005E6AFC"/>
    <w:rsid w:val="005E6D6E"/>
    <w:rsid w:val="005F3DA9"/>
    <w:rsid w:val="005F49FA"/>
    <w:rsid w:val="005F5ABD"/>
    <w:rsid w:val="006009C3"/>
    <w:rsid w:val="00600D34"/>
    <w:rsid w:val="00602300"/>
    <w:rsid w:val="00602C9C"/>
    <w:rsid w:val="00606047"/>
    <w:rsid w:val="00607EFB"/>
    <w:rsid w:val="00607F66"/>
    <w:rsid w:val="00610ED8"/>
    <w:rsid w:val="0061130E"/>
    <w:rsid w:val="00612E45"/>
    <w:rsid w:val="00615914"/>
    <w:rsid w:val="0061749A"/>
    <w:rsid w:val="0062125E"/>
    <w:rsid w:val="0062252D"/>
    <w:rsid w:val="00622A5B"/>
    <w:rsid w:val="0062422A"/>
    <w:rsid w:val="0062424B"/>
    <w:rsid w:val="006248EA"/>
    <w:rsid w:val="00624A63"/>
    <w:rsid w:val="00626CA8"/>
    <w:rsid w:val="0062752D"/>
    <w:rsid w:val="00627F8D"/>
    <w:rsid w:val="00630768"/>
    <w:rsid w:val="00630E70"/>
    <w:rsid w:val="00633BC8"/>
    <w:rsid w:val="00634BE6"/>
    <w:rsid w:val="0063503E"/>
    <w:rsid w:val="006419C6"/>
    <w:rsid w:val="00642CB5"/>
    <w:rsid w:val="006435B4"/>
    <w:rsid w:val="00643D4B"/>
    <w:rsid w:val="006508AD"/>
    <w:rsid w:val="00650968"/>
    <w:rsid w:val="00651E82"/>
    <w:rsid w:val="0065286A"/>
    <w:rsid w:val="00653666"/>
    <w:rsid w:val="00653E48"/>
    <w:rsid w:val="00657433"/>
    <w:rsid w:val="0066171B"/>
    <w:rsid w:val="00663B16"/>
    <w:rsid w:val="00667120"/>
    <w:rsid w:val="00667342"/>
    <w:rsid w:val="00672880"/>
    <w:rsid w:val="00672DE8"/>
    <w:rsid w:val="00680273"/>
    <w:rsid w:val="00680929"/>
    <w:rsid w:val="0068152F"/>
    <w:rsid w:val="00694EA9"/>
    <w:rsid w:val="00695C27"/>
    <w:rsid w:val="00697530"/>
    <w:rsid w:val="006A1858"/>
    <w:rsid w:val="006A2253"/>
    <w:rsid w:val="006A2970"/>
    <w:rsid w:val="006A3400"/>
    <w:rsid w:val="006A39A3"/>
    <w:rsid w:val="006A5EAD"/>
    <w:rsid w:val="006A7FF1"/>
    <w:rsid w:val="006B3C09"/>
    <w:rsid w:val="006B3C5B"/>
    <w:rsid w:val="006B4785"/>
    <w:rsid w:val="006B5B4D"/>
    <w:rsid w:val="006C6383"/>
    <w:rsid w:val="006D1A6A"/>
    <w:rsid w:val="006D2028"/>
    <w:rsid w:val="006D27FF"/>
    <w:rsid w:val="006D3A93"/>
    <w:rsid w:val="006D5744"/>
    <w:rsid w:val="006D6A11"/>
    <w:rsid w:val="006D6D2D"/>
    <w:rsid w:val="006E12A8"/>
    <w:rsid w:val="006E4BF1"/>
    <w:rsid w:val="006E52A6"/>
    <w:rsid w:val="006E7DA0"/>
    <w:rsid w:val="006F2FBB"/>
    <w:rsid w:val="006F3E92"/>
    <w:rsid w:val="006F601F"/>
    <w:rsid w:val="006F61BA"/>
    <w:rsid w:val="006F6DAC"/>
    <w:rsid w:val="006F780B"/>
    <w:rsid w:val="007005FF"/>
    <w:rsid w:val="007022C3"/>
    <w:rsid w:val="00711092"/>
    <w:rsid w:val="007130E6"/>
    <w:rsid w:val="00713E67"/>
    <w:rsid w:val="00714EC8"/>
    <w:rsid w:val="00714EF4"/>
    <w:rsid w:val="00715F8B"/>
    <w:rsid w:val="00717418"/>
    <w:rsid w:val="00722EE9"/>
    <w:rsid w:val="00723437"/>
    <w:rsid w:val="00724F1D"/>
    <w:rsid w:val="00731625"/>
    <w:rsid w:val="00733C0D"/>
    <w:rsid w:val="00737B0F"/>
    <w:rsid w:val="00741CBE"/>
    <w:rsid w:val="007425EF"/>
    <w:rsid w:val="007455EF"/>
    <w:rsid w:val="00745799"/>
    <w:rsid w:val="007457BF"/>
    <w:rsid w:val="00745E3F"/>
    <w:rsid w:val="00747457"/>
    <w:rsid w:val="007501AB"/>
    <w:rsid w:val="00750BF5"/>
    <w:rsid w:val="00753CAB"/>
    <w:rsid w:val="00754A90"/>
    <w:rsid w:val="007555B4"/>
    <w:rsid w:val="0075699F"/>
    <w:rsid w:val="00757EEE"/>
    <w:rsid w:val="007603CA"/>
    <w:rsid w:val="00761EC2"/>
    <w:rsid w:val="00765419"/>
    <w:rsid w:val="00765DF1"/>
    <w:rsid w:val="00766B13"/>
    <w:rsid w:val="00767270"/>
    <w:rsid w:val="00767D96"/>
    <w:rsid w:val="00771475"/>
    <w:rsid w:val="00774B24"/>
    <w:rsid w:val="0077515C"/>
    <w:rsid w:val="007754BE"/>
    <w:rsid w:val="00776559"/>
    <w:rsid w:val="00777930"/>
    <w:rsid w:val="00780098"/>
    <w:rsid w:val="00780671"/>
    <w:rsid w:val="0078141C"/>
    <w:rsid w:val="00781A43"/>
    <w:rsid w:val="0078522F"/>
    <w:rsid w:val="007876FA"/>
    <w:rsid w:val="00790521"/>
    <w:rsid w:val="0079239F"/>
    <w:rsid w:val="007939D2"/>
    <w:rsid w:val="00794D34"/>
    <w:rsid w:val="00795F4F"/>
    <w:rsid w:val="007A1524"/>
    <w:rsid w:val="007A2C24"/>
    <w:rsid w:val="007A48AE"/>
    <w:rsid w:val="007A5CA7"/>
    <w:rsid w:val="007A717C"/>
    <w:rsid w:val="007A7272"/>
    <w:rsid w:val="007A77D0"/>
    <w:rsid w:val="007B0631"/>
    <w:rsid w:val="007B0ABF"/>
    <w:rsid w:val="007B275D"/>
    <w:rsid w:val="007B6F3A"/>
    <w:rsid w:val="007C216C"/>
    <w:rsid w:val="007C279D"/>
    <w:rsid w:val="007C34DD"/>
    <w:rsid w:val="007C6006"/>
    <w:rsid w:val="007C67B4"/>
    <w:rsid w:val="007C7258"/>
    <w:rsid w:val="007C76B2"/>
    <w:rsid w:val="007D0069"/>
    <w:rsid w:val="007D25C8"/>
    <w:rsid w:val="007D2EFA"/>
    <w:rsid w:val="007D317B"/>
    <w:rsid w:val="007D35EA"/>
    <w:rsid w:val="007D475C"/>
    <w:rsid w:val="007D5677"/>
    <w:rsid w:val="007D6C34"/>
    <w:rsid w:val="007D78EC"/>
    <w:rsid w:val="007D7E81"/>
    <w:rsid w:val="007E18A8"/>
    <w:rsid w:val="007E3FEC"/>
    <w:rsid w:val="007E5A9E"/>
    <w:rsid w:val="007E658B"/>
    <w:rsid w:val="007E6680"/>
    <w:rsid w:val="007E6EA5"/>
    <w:rsid w:val="007E7BED"/>
    <w:rsid w:val="007F43B0"/>
    <w:rsid w:val="007F5F1A"/>
    <w:rsid w:val="007F76D4"/>
    <w:rsid w:val="007F77E1"/>
    <w:rsid w:val="0080014F"/>
    <w:rsid w:val="008001F1"/>
    <w:rsid w:val="00800257"/>
    <w:rsid w:val="00800900"/>
    <w:rsid w:val="00802910"/>
    <w:rsid w:val="00806401"/>
    <w:rsid w:val="008072D6"/>
    <w:rsid w:val="00807654"/>
    <w:rsid w:val="00810918"/>
    <w:rsid w:val="00811C66"/>
    <w:rsid w:val="00812C5C"/>
    <w:rsid w:val="00816053"/>
    <w:rsid w:val="00817993"/>
    <w:rsid w:val="0082301B"/>
    <w:rsid w:val="008245A7"/>
    <w:rsid w:val="00824964"/>
    <w:rsid w:val="00826220"/>
    <w:rsid w:val="00830003"/>
    <w:rsid w:val="0083365F"/>
    <w:rsid w:val="00834064"/>
    <w:rsid w:val="008348A6"/>
    <w:rsid w:val="0084556F"/>
    <w:rsid w:val="00846604"/>
    <w:rsid w:val="00846897"/>
    <w:rsid w:val="00850AFD"/>
    <w:rsid w:val="008527A4"/>
    <w:rsid w:val="00852EE6"/>
    <w:rsid w:val="008535B1"/>
    <w:rsid w:val="00854C13"/>
    <w:rsid w:val="00855569"/>
    <w:rsid w:val="008555C4"/>
    <w:rsid w:val="00855EC0"/>
    <w:rsid w:val="00856924"/>
    <w:rsid w:val="008569A9"/>
    <w:rsid w:val="008579C9"/>
    <w:rsid w:val="008605AD"/>
    <w:rsid w:val="00861DB9"/>
    <w:rsid w:val="00862509"/>
    <w:rsid w:val="008657E8"/>
    <w:rsid w:val="008662F9"/>
    <w:rsid w:val="008718C5"/>
    <w:rsid w:val="00875CDC"/>
    <w:rsid w:val="00876D93"/>
    <w:rsid w:val="00880057"/>
    <w:rsid w:val="008809B1"/>
    <w:rsid w:val="0088214D"/>
    <w:rsid w:val="0088321E"/>
    <w:rsid w:val="0088622F"/>
    <w:rsid w:val="008863B4"/>
    <w:rsid w:val="00886470"/>
    <w:rsid w:val="008879AA"/>
    <w:rsid w:val="00890E00"/>
    <w:rsid w:val="00891945"/>
    <w:rsid w:val="0089306C"/>
    <w:rsid w:val="00895124"/>
    <w:rsid w:val="008A0EE6"/>
    <w:rsid w:val="008A17DE"/>
    <w:rsid w:val="008A5C7C"/>
    <w:rsid w:val="008A6537"/>
    <w:rsid w:val="008B21F1"/>
    <w:rsid w:val="008B578E"/>
    <w:rsid w:val="008B7FDA"/>
    <w:rsid w:val="008C0ECF"/>
    <w:rsid w:val="008C22B4"/>
    <w:rsid w:val="008C7BCC"/>
    <w:rsid w:val="008D0868"/>
    <w:rsid w:val="008D13E1"/>
    <w:rsid w:val="008D6227"/>
    <w:rsid w:val="008D6965"/>
    <w:rsid w:val="008D7C13"/>
    <w:rsid w:val="008E1A2B"/>
    <w:rsid w:val="008E1E89"/>
    <w:rsid w:val="008E3035"/>
    <w:rsid w:val="008E474C"/>
    <w:rsid w:val="008E5DB9"/>
    <w:rsid w:val="008E6377"/>
    <w:rsid w:val="008E6DFF"/>
    <w:rsid w:val="008E7A9D"/>
    <w:rsid w:val="008F0FA2"/>
    <w:rsid w:val="008F2944"/>
    <w:rsid w:val="008F3464"/>
    <w:rsid w:val="008F6BBF"/>
    <w:rsid w:val="008F78E4"/>
    <w:rsid w:val="00900B00"/>
    <w:rsid w:val="00901E20"/>
    <w:rsid w:val="009025BE"/>
    <w:rsid w:val="009027D6"/>
    <w:rsid w:val="009033DE"/>
    <w:rsid w:val="0090565A"/>
    <w:rsid w:val="00905CC7"/>
    <w:rsid w:val="00906432"/>
    <w:rsid w:val="00907AFF"/>
    <w:rsid w:val="00910BE5"/>
    <w:rsid w:val="00912E9C"/>
    <w:rsid w:val="00914599"/>
    <w:rsid w:val="00916C16"/>
    <w:rsid w:val="009212FA"/>
    <w:rsid w:val="0092138B"/>
    <w:rsid w:val="00925BC6"/>
    <w:rsid w:val="00926AB3"/>
    <w:rsid w:val="0092775C"/>
    <w:rsid w:val="009316BA"/>
    <w:rsid w:val="00932FCE"/>
    <w:rsid w:val="0093509E"/>
    <w:rsid w:val="00935105"/>
    <w:rsid w:val="00935D76"/>
    <w:rsid w:val="00936571"/>
    <w:rsid w:val="0093660A"/>
    <w:rsid w:val="00936A35"/>
    <w:rsid w:val="00942E69"/>
    <w:rsid w:val="00945255"/>
    <w:rsid w:val="00945842"/>
    <w:rsid w:val="0094646C"/>
    <w:rsid w:val="00946744"/>
    <w:rsid w:val="00950077"/>
    <w:rsid w:val="00951000"/>
    <w:rsid w:val="009516B6"/>
    <w:rsid w:val="00954C11"/>
    <w:rsid w:val="00955022"/>
    <w:rsid w:val="00956A09"/>
    <w:rsid w:val="00961410"/>
    <w:rsid w:val="009632DD"/>
    <w:rsid w:val="0096418C"/>
    <w:rsid w:val="00965345"/>
    <w:rsid w:val="009653DD"/>
    <w:rsid w:val="009673A8"/>
    <w:rsid w:val="00975554"/>
    <w:rsid w:val="0097578F"/>
    <w:rsid w:val="00975F7D"/>
    <w:rsid w:val="00977005"/>
    <w:rsid w:val="009771FC"/>
    <w:rsid w:val="00977A12"/>
    <w:rsid w:val="00980205"/>
    <w:rsid w:val="00980A7D"/>
    <w:rsid w:val="00981034"/>
    <w:rsid w:val="00984A24"/>
    <w:rsid w:val="00987243"/>
    <w:rsid w:val="00990E61"/>
    <w:rsid w:val="00991A46"/>
    <w:rsid w:val="0099239A"/>
    <w:rsid w:val="00994F7C"/>
    <w:rsid w:val="00997AA2"/>
    <w:rsid w:val="009A13B4"/>
    <w:rsid w:val="009A16DE"/>
    <w:rsid w:val="009A2876"/>
    <w:rsid w:val="009A2B87"/>
    <w:rsid w:val="009A3F40"/>
    <w:rsid w:val="009A40A1"/>
    <w:rsid w:val="009B00E1"/>
    <w:rsid w:val="009B0D20"/>
    <w:rsid w:val="009B108F"/>
    <w:rsid w:val="009B4E49"/>
    <w:rsid w:val="009B5829"/>
    <w:rsid w:val="009B6F7E"/>
    <w:rsid w:val="009C085C"/>
    <w:rsid w:val="009C14EE"/>
    <w:rsid w:val="009C22D2"/>
    <w:rsid w:val="009C2B07"/>
    <w:rsid w:val="009C423E"/>
    <w:rsid w:val="009C440A"/>
    <w:rsid w:val="009C48DE"/>
    <w:rsid w:val="009C4968"/>
    <w:rsid w:val="009C4D3B"/>
    <w:rsid w:val="009C4E48"/>
    <w:rsid w:val="009C6655"/>
    <w:rsid w:val="009D1801"/>
    <w:rsid w:val="009D1E84"/>
    <w:rsid w:val="009D32A5"/>
    <w:rsid w:val="009D34EE"/>
    <w:rsid w:val="009D5195"/>
    <w:rsid w:val="009E2F61"/>
    <w:rsid w:val="009E46A1"/>
    <w:rsid w:val="009E487B"/>
    <w:rsid w:val="009E4BC1"/>
    <w:rsid w:val="009E586D"/>
    <w:rsid w:val="009E7322"/>
    <w:rsid w:val="009F113E"/>
    <w:rsid w:val="009F3AB5"/>
    <w:rsid w:val="009F489B"/>
    <w:rsid w:val="009F60B6"/>
    <w:rsid w:val="009F685D"/>
    <w:rsid w:val="009F73CE"/>
    <w:rsid w:val="00A01D4A"/>
    <w:rsid w:val="00A02793"/>
    <w:rsid w:val="00A0455B"/>
    <w:rsid w:val="00A06B6F"/>
    <w:rsid w:val="00A12E64"/>
    <w:rsid w:val="00A15759"/>
    <w:rsid w:val="00A17D24"/>
    <w:rsid w:val="00A22648"/>
    <w:rsid w:val="00A23A52"/>
    <w:rsid w:val="00A23C4D"/>
    <w:rsid w:val="00A240FC"/>
    <w:rsid w:val="00A24296"/>
    <w:rsid w:val="00A2449D"/>
    <w:rsid w:val="00A2699E"/>
    <w:rsid w:val="00A2751F"/>
    <w:rsid w:val="00A3000F"/>
    <w:rsid w:val="00A32A45"/>
    <w:rsid w:val="00A335F9"/>
    <w:rsid w:val="00A336BD"/>
    <w:rsid w:val="00A347E1"/>
    <w:rsid w:val="00A3537F"/>
    <w:rsid w:val="00A36257"/>
    <w:rsid w:val="00A40056"/>
    <w:rsid w:val="00A42C8A"/>
    <w:rsid w:val="00A42EEC"/>
    <w:rsid w:val="00A4313A"/>
    <w:rsid w:val="00A455C3"/>
    <w:rsid w:val="00A4585B"/>
    <w:rsid w:val="00A463FF"/>
    <w:rsid w:val="00A466B5"/>
    <w:rsid w:val="00A469B5"/>
    <w:rsid w:val="00A507D8"/>
    <w:rsid w:val="00A514C8"/>
    <w:rsid w:val="00A60065"/>
    <w:rsid w:val="00A61C05"/>
    <w:rsid w:val="00A62270"/>
    <w:rsid w:val="00A66021"/>
    <w:rsid w:val="00A70D37"/>
    <w:rsid w:val="00A7400F"/>
    <w:rsid w:val="00A76B1C"/>
    <w:rsid w:val="00A8075C"/>
    <w:rsid w:val="00A80C8D"/>
    <w:rsid w:val="00A812D5"/>
    <w:rsid w:val="00A83CCE"/>
    <w:rsid w:val="00A8500A"/>
    <w:rsid w:val="00A86C50"/>
    <w:rsid w:val="00A917E6"/>
    <w:rsid w:val="00A935BF"/>
    <w:rsid w:val="00A95021"/>
    <w:rsid w:val="00AA1C0B"/>
    <w:rsid w:val="00AA598E"/>
    <w:rsid w:val="00AA765D"/>
    <w:rsid w:val="00AB000F"/>
    <w:rsid w:val="00AB1728"/>
    <w:rsid w:val="00AB2799"/>
    <w:rsid w:val="00AB7DA0"/>
    <w:rsid w:val="00AC7914"/>
    <w:rsid w:val="00AC7A7D"/>
    <w:rsid w:val="00AD0D27"/>
    <w:rsid w:val="00AD1177"/>
    <w:rsid w:val="00AE2112"/>
    <w:rsid w:val="00AE45F3"/>
    <w:rsid w:val="00AE5228"/>
    <w:rsid w:val="00AE5CD5"/>
    <w:rsid w:val="00AF2B49"/>
    <w:rsid w:val="00AF35BB"/>
    <w:rsid w:val="00AF63A5"/>
    <w:rsid w:val="00B02E61"/>
    <w:rsid w:val="00B05C56"/>
    <w:rsid w:val="00B10358"/>
    <w:rsid w:val="00B10D2F"/>
    <w:rsid w:val="00B1403F"/>
    <w:rsid w:val="00B21B9B"/>
    <w:rsid w:val="00B231C8"/>
    <w:rsid w:val="00B24F71"/>
    <w:rsid w:val="00B25797"/>
    <w:rsid w:val="00B26EDE"/>
    <w:rsid w:val="00B354AE"/>
    <w:rsid w:val="00B35E8C"/>
    <w:rsid w:val="00B3613B"/>
    <w:rsid w:val="00B40125"/>
    <w:rsid w:val="00B42F94"/>
    <w:rsid w:val="00B44E7C"/>
    <w:rsid w:val="00B467AA"/>
    <w:rsid w:val="00B472C9"/>
    <w:rsid w:val="00B51EFD"/>
    <w:rsid w:val="00B51F77"/>
    <w:rsid w:val="00B528C8"/>
    <w:rsid w:val="00B53D40"/>
    <w:rsid w:val="00B55859"/>
    <w:rsid w:val="00B57485"/>
    <w:rsid w:val="00B6050C"/>
    <w:rsid w:val="00B60A44"/>
    <w:rsid w:val="00B60EE8"/>
    <w:rsid w:val="00B62A51"/>
    <w:rsid w:val="00B63B1B"/>
    <w:rsid w:val="00B66A34"/>
    <w:rsid w:val="00B7145F"/>
    <w:rsid w:val="00B71DD3"/>
    <w:rsid w:val="00B73335"/>
    <w:rsid w:val="00B76027"/>
    <w:rsid w:val="00B8337C"/>
    <w:rsid w:val="00B84F49"/>
    <w:rsid w:val="00B86F1B"/>
    <w:rsid w:val="00B93E4E"/>
    <w:rsid w:val="00B93EF4"/>
    <w:rsid w:val="00B93FCB"/>
    <w:rsid w:val="00B96776"/>
    <w:rsid w:val="00B975E3"/>
    <w:rsid w:val="00B977EC"/>
    <w:rsid w:val="00BA17D3"/>
    <w:rsid w:val="00BA5E3A"/>
    <w:rsid w:val="00BA6D16"/>
    <w:rsid w:val="00BB26BA"/>
    <w:rsid w:val="00BB2DC8"/>
    <w:rsid w:val="00BB32E1"/>
    <w:rsid w:val="00BB37B5"/>
    <w:rsid w:val="00BB43B1"/>
    <w:rsid w:val="00BB43EF"/>
    <w:rsid w:val="00BB53C8"/>
    <w:rsid w:val="00BB5B85"/>
    <w:rsid w:val="00BB63F9"/>
    <w:rsid w:val="00BC03D6"/>
    <w:rsid w:val="00BC1293"/>
    <w:rsid w:val="00BC3EFF"/>
    <w:rsid w:val="00BC43CA"/>
    <w:rsid w:val="00BC4A74"/>
    <w:rsid w:val="00BC6C5A"/>
    <w:rsid w:val="00BC7447"/>
    <w:rsid w:val="00BD3969"/>
    <w:rsid w:val="00BD451C"/>
    <w:rsid w:val="00BD4E47"/>
    <w:rsid w:val="00BD5BF1"/>
    <w:rsid w:val="00BE1828"/>
    <w:rsid w:val="00BE46AB"/>
    <w:rsid w:val="00BE4FA1"/>
    <w:rsid w:val="00BE53A3"/>
    <w:rsid w:val="00BE6FCB"/>
    <w:rsid w:val="00BE7E5E"/>
    <w:rsid w:val="00BF1497"/>
    <w:rsid w:val="00BF3A54"/>
    <w:rsid w:val="00BF3C9C"/>
    <w:rsid w:val="00BF42A5"/>
    <w:rsid w:val="00BF5099"/>
    <w:rsid w:val="00C0080B"/>
    <w:rsid w:val="00C00C50"/>
    <w:rsid w:val="00C035EE"/>
    <w:rsid w:val="00C059E8"/>
    <w:rsid w:val="00C072D6"/>
    <w:rsid w:val="00C1188C"/>
    <w:rsid w:val="00C137C8"/>
    <w:rsid w:val="00C151DF"/>
    <w:rsid w:val="00C16C0E"/>
    <w:rsid w:val="00C17D12"/>
    <w:rsid w:val="00C20977"/>
    <w:rsid w:val="00C24438"/>
    <w:rsid w:val="00C24E2A"/>
    <w:rsid w:val="00C318A4"/>
    <w:rsid w:val="00C40614"/>
    <w:rsid w:val="00C4231B"/>
    <w:rsid w:val="00C44ADE"/>
    <w:rsid w:val="00C44FF4"/>
    <w:rsid w:val="00C4513E"/>
    <w:rsid w:val="00C4697F"/>
    <w:rsid w:val="00C46BFF"/>
    <w:rsid w:val="00C50986"/>
    <w:rsid w:val="00C519C5"/>
    <w:rsid w:val="00C52F7B"/>
    <w:rsid w:val="00C53FC7"/>
    <w:rsid w:val="00C545E0"/>
    <w:rsid w:val="00C5497D"/>
    <w:rsid w:val="00C54B0F"/>
    <w:rsid w:val="00C60475"/>
    <w:rsid w:val="00C631E5"/>
    <w:rsid w:val="00C63B2E"/>
    <w:rsid w:val="00C64894"/>
    <w:rsid w:val="00C72FAF"/>
    <w:rsid w:val="00C74FA8"/>
    <w:rsid w:val="00C760F9"/>
    <w:rsid w:val="00C80324"/>
    <w:rsid w:val="00C82C41"/>
    <w:rsid w:val="00C830B0"/>
    <w:rsid w:val="00C94A6F"/>
    <w:rsid w:val="00C976A9"/>
    <w:rsid w:val="00CA0086"/>
    <w:rsid w:val="00CA0E85"/>
    <w:rsid w:val="00CA115B"/>
    <w:rsid w:val="00CA2ABA"/>
    <w:rsid w:val="00CA315F"/>
    <w:rsid w:val="00CA60D6"/>
    <w:rsid w:val="00CB2E14"/>
    <w:rsid w:val="00CB7662"/>
    <w:rsid w:val="00CC084E"/>
    <w:rsid w:val="00CC33C1"/>
    <w:rsid w:val="00CC5351"/>
    <w:rsid w:val="00CD1DDC"/>
    <w:rsid w:val="00CD275A"/>
    <w:rsid w:val="00CD6F6E"/>
    <w:rsid w:val="00CE1166"/>
    <w:rsid w:val="00CE1EFB"/>
    <w:rsid w:val="00CE4BBF"/>
    <w:rsid w:val="00CE6D73"/>
    <w:rsid w:val="00CF053E"/>
    <w:rsid w:val="00CF0E4B"/>
    <w:rsid w:val="00CF1896"/>
    <w:rsid w:val="00CF2C43"/>
    <w:rsid w:val="00CF548F"/>
    <w:rsid w:val="00CF5744"/>
    <w:rsid w:val="00CF5CA9"/>
    <w:rsid w:val="00CF5E69"/>
    <w:rsid w:val="00CF7192"/>
    <w:rsid w:val="00D0048E"/>
    <w:rsid w:val="00D00B7B"/>
    <w:rsid w:val="00D01CF6"/>
    <w:rsid w:val="00D02251"/>
    <w:rsid w:val="00D02D10"/>
    <w:rsid w:val="00D0702A"/>
    <w:rsid w:val="00D10D8E"/>
    <w:rsid w:val="00D13EF2"/>
    <w:rsid w:val="00D149A1"/>
    <w:rsid w:val="00D14E52"/>
    <w:rsid w:val="00D1506E"/>
    <w:rsid w:val="00D15380"/>
    <w:rsid w:val="00D160AD"/>
    <w:rsid w:val="00D17AB0"/>
    <w:rsid w:val="00D17E37"/>
    <w:rsid w:val="00D23528"/>
    <w:rsid w:val="00D2390B"/>
    <w:rsid w:val="00D25700"/>
    <w:rsid w:val="00D264AC"/>
    <w:rsid w:val="00D272E0"/>
    <w:rsid w:val="00D33A96"/>
    <w:rsid w:val="00D34813"/>
    <w:rsid w:val="00D348ED"/>
    <w:rsid w:val="00D34CB9"/>
    <w:rsid w:val="00D370DA"/>
    <w:rsid w:val="00D37599"/>
    <w:rsid w:val="00D4215E"/>
    <w:rsid w:val="00D42298"/>
    <w:rsid w:val="00D42A41"/>
    <w:rsid w:val="00D44832"/>
    <w:rsid w:val="00D44CF6"/>
    <w:rsid w:val="00D45625"/>
    <w:rsid w:val="00D45FDC"/>
    <w:rsid w:val="00D46DC5"/>
    <w:rsid w:val="00D548E7"/>
    <w:rsid w:val="00D57768"/>
    <w:rsid w:val="00D577C3"/>
    <w:rsid w:val="00D57CB7"/>
    <w:rsid w:val="00D60BBC"/>
    <w:rsid w:val="00D63AE7"/>
    <w:rsid w:val="00D65F4F"/>
    <w:rsid w:val="00D6677C"/>
    <w:rsid w:val="00D67E34"/>
    <w:rsid w:val="00D71189"/>
    <w:rsid w:val="00D71FDC"/>
    <w:rsid w:val="00D726CE"/>
    <w:rsid w:val="00D75C4D"/>
    <w:rsid w:val="00D763C2"/>
    <w:rsid w:val="00D770CE"/>
    <w:rsid w:val="00D777EA"/>
    <w:rsid w:val="00D80667"/>
    <w:rsid w:val="00D81EDB"/>
    <w:rsid w:val="00D853A2"/>
    <w:rsid w:val="00D87C02"/>
    <w:rsid w:val="00D90299"/>
    <w:rsid w:val="00D92D50"/>
    <w:rsid w:val="00D9304E"/>
    <w:rsid w:val="00D93AD1"/>
    <w:rsid w:val="00D9644F"/>
    <w:rsid w:val="00D97927"/>
    <w:rsid w:val="00DA0E20"/>
    <w:rsid w:val="00DA4889"/>
    <w:rsid w:val="00DA6111"/>
    <w:rsid w:val="00DA6F02"/>
    <w:rsid w:val="00DB4F7F"/>
    <w:rsid w:val="00DC1F00"/>
    <w:rsid w:val="00DC660C"/>
    <w:rsid w:val="00DC68D9"/>
    <w:rsid w:val="00DD114F"/>
    <w:rsid w:val="00DD292C"/>
    <w:rsid w:val="00DD4AF8"/>
    <w:rsid w:val="00DD5D7E"/>
    <w:rsid w:val="00DE0073"/>
    <w:rsid w:val="00DE02F4"/>
    <w:rsid w:val="00DE27A5"/>
    <w:rsid w:val="00DE299F"/>
    <w:rsid w:val="00DE2E70"/>
    <w:rsid w:val="00DE3FD7"/>
    <w:rsid w:val="00DE40D8"/>
    <w:rsid w:val="00DF2237"/>
    <w:rsid w:val="00DF325C"/>
    <w:rsid w:val="00DF4FDF"/>
    <w:rsid w:val="00E000BB"/>
    <w:rsid w:val="00E00BE6"/>
    <w:rsid w:val="00E015D1"/>
    <w:rsid w:val="00E02BB3"/>
    <w:rsid w:val="00E03A50"/>
    <w:rsid w:val="00E05579"/>
    <w:rsid w:val="00E12DC1"/>
    <w:rsid w:val="00E13D91"/>
    <w:rsid w:val="00E142A0"/>
    <w:rsid w:val="00E14A5B"/>
    <w:rsid w:val="00E2308C"/>
    <w:rsid w:val="00E23E6D"/>
    <w:rsid w:val="00E330E8"/>
    <w:rsid w:val="00E342E4"/>
    <w:rsid w:val="00E34867"/>
    <w:rsid w:val="00E3505F"/>
    <w:rsid w:val="00E355B9"/>
    <w:rsid w:val="00E3710A"/>
    <w:rsid w:val="00E40959"/>
    <w:rsid w:val="00E435E8"/>
    <w:rsid w:val="00E46082"/>
    <w:rsid w:val="00E465B8"/>
    <w:rsid w:val="00E51934"/>
    <w:rsid w:val="00E520FF"/>
    <w:rsid w:val="00E53725"/>
    <w:rsid w:val="00E57F83"/>
    <w:rsid w:val="00E67EA6"/>
    <w:rsid w:val="00E70908"/>
    <w:rsid w:val="00E765D3"/>
    <w:rsid w:val="00E76D64"/>
    <w:rsid w:val="00E76E1B"/>
    <w:rsid w:val="00E809A0"/>
    <w:rsid w:val="00E82A40"/>
    <w:rsid w:val="00E8485A"/>
    <w:rsid w:val="00E84AF8"/>
    <w:rsid w:val="00E858C0"/>
    <w:rsid w:val="00E87BE8"/>
    <w:rsid w:val="00E87FF5"/>
    <w:rsid w:val="00EA62F9"/>
    <w:rsid w:val="00EA7477"/>
    <w:rsid w:val="00EB1D94"/>
    <w:rsid w:val="00EB2573"/>
    <w:rsid w:val="00EB6848"/>
    <w:rsid w:val="00EC1869"/>
    <w:rsid w:val="00EC1CF3"/>
    <w:rsid w:val="00EC21F8"/>
    <w:rsid w:val="00EC2ADA"/>
    <w:rsid w:val="00EC3E23"/>
    <w:rsid w:val="00EC45DF"/>
    <w:rsid w:val="00EC4B5F"/>
    <w:rsid w:val="00EC5339"/>
    <w:rsid w:val="00EC6B35"/>
    <w:rsid w:val="00ED549E"/>
    <w:rsid w:val="00ED7737"/>
    <w:rsid w:val="00ED7C58"/>
    <w:rsid w:val="00EE3621"/>
    <w:rsid w:val="00EE485E"/>
    <w:rsid w:val="00EE6181"/>
    <w:rsid w:val="00EE61CE"/>
    <w:rsid w:val="00EE63A0"/>
    <w:rsid w:val="00EE6ED4"/>
    <w:rsid w:val="00EE77E2"/>
    <w:rsid w:val="00EF2284"/>
    <w:rsid w:val="00EF2537"/>
    <w:rsid w:val="00EF299A"/>
    <w:rsid w:val="00EF3C2A"/>
    <w:rsid w:val="00EF4178"/>
    <w:rsid w:val="00F00646"/>
    <w:rsid w:val="00F00C6D"/>
    <w:rsid w:val="00F035B9"/>
    <w:rsid w:val="00F03AF9"/>
    <w:rsid w:val="00F03E1C"/>
    <w:rsid w:val="00F05467"/>
    <w:rsid w:val="00F0736D"/>
    <w:rsid w:val="00F1274C"/>
    <w:rsid w:val="00F21250"/>
    <w:rsid w:val="00F26628"/>
    <w:rsid w:val="00F307E8"/>
    <w:rsid w:val="00F3166E"/>
    <w:rsid w:val="00F323D5"/>
    <w:rsid w:val="00F3484A"/>
    <w:rsid w:val="00F355FF"/>
    <w:rsid w:val="00F363AD"/>
    <w:rsid w:val="00F36684"/>
    <w:rsid w:val="00F371C3"/>
    <w:rsid w:val="00F410AC"/>
    <w:rsid w:val="00F42A0D"/>
    <w:rsid w:val="00F47A5C"/>
    <w:rsid w:val="00F54DC6"/>
    <w:rsid w:val="00F551CB"/>
    <w:rsid w:val="00F608CB"/>
    <w:rsid w:val="00F61C7E"/>
    <w:rsid w:val="00F63016"/>
    <w:rsid w:val="00F63815"/>
    <w:rsid w:val="00F64C53"/>
    <w:rsid w:val="00F67042"/>
    <w:rsid w:val="00F670FD"/>
    <w:rsid w:val="00F71EB8"/>
    <w:rsid w:val="00F77CEA"/>
    <w:rsid w:val="00F77D0E"/>
    <w:rsid w:val="00F81BBE"/>
    <w:rsid w:val="00F81BF5"/>
    <w:rsid w:val="00F83206"/>
    <w:rsid w:val="00F839BD"/>
    <w:rsid w:val="00F8671C"/>
    <w:rsid w:val="00F920AD"/>
    <w:rsid w:val="00F92A72"/>
    <w:rsid w:val="00F93DFB"/>
    <w:rsid w:val="00F95658"/>
    <w:rsid w:val="00F964A4"/>
    <w:rsid w:val="00F969A9"/>
    <w:rsid w:val="00FA0D79"/>
    <w:rsid w:val="00FA0E5F"/>
    <w:rsid w:val="00FA1089"/>
    <w:rsid w:val="00FA2183"/>
    <w:rsid w:val="00FA3AEF"/>
    <w:rsid w:val="00FA470E"/>
    <w:rsid w:val="00FA4FBC"/>
    <w:rsid w:val="00FA7966"/>
    <w:rsid w:val="00FA7A0C"/>
    <w:rsid w:val="00FB171A"/>
    <w:rsid w:val="00FB19BE"/>
    <w:rsid w:val="00FB1ACF"/>
    <w:rsid w:val="00FB4091"/>
    <w:rsid w:val="00FB4696"/>
    <w:rsid w:val="00FB6629"/>
    <w:rsid w:val="00FB7056"/>
    <w:rsid w:val="00FC03FE"/>
    <w:rsid w:val="00FC1039"/>
    <w:rsid w:val="00FC19A4"/>
    <w:rsid w:val="00FC28BB"/>
    <w:rsid w:val="00FC38B2"/>
    <w:rsid w:val="00FC6F38"/>
    <w:rsid w:val="00FD1465"/>
    <w:rsid w:val="00FD19F7"/>
    <w:rsid w:val="00FD205A"/>
    <w:rsid w:val="00FD2589"/>
    <w:rsid w:val="00FD438C"/>
    <w:rsid w:val="00FD5380"/>
    <w:rsid w:val="00FD6A0B"/>
    <w:rsid w:val="00FD6B08"/>
    <w:rsid w:val="00FE0FFD"/>
    <w:rsid w:val="00FE1827"/>
    <w:rsid w:val="00FE24DA"/>
    <w:rsid w:val="00FE339F"/>
    <w:rsid w:val="00FE60D9"/>
    <w:rsid w:val="00FF2BC4"/>
    <w:rsid w:val="00FF2F09"/>
    <w:rsid w:val="00FF40A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BD8C"/>
  <w15:docId w15:val="{E3720D47-CB00-47E3-8C6D-25ED6B89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37B0F"/>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D63AE7"/>
    <w:rPr>
      <w:rFonts w:ascii="Times New Roman" w:hAnsi="Times New Roman" w:cs="Times New Roman"/>
      <w:sz w:val="26"/>
      <w:szCs w:val="26"/>
    </w:rPr>
  </w:style>
  <w:style w:type="paragraph" w:styleId="af5">
    <w:name w:val="No Spacing"/>
    <w:link w:val="af6"/>
    <w:uiPriority w:val="1"/>
    <w:qFormat/>
    <w:rsid w:val="00490E4F"/>
    <w:pPr>
      <w:spacing w:after="0" w:line="240" w:lineRule="auto"/>
    </w:pPr>
  </w:style>
  <w:style w:type="character" w:customStyle="1" w:styleId="af6">
    <w:name w:val="Без интервала Знак"/>
    <w:link w:val="af5"/>
    <w:uiPriority w:val="1"/>
    <w:qFormat/>
    <w:locked/>
    <w:rsid w:val="00490E4F"/>
  </w:style>
  <w:style w:type="paragraph" w:styleId="af7">
    <w:name w:val="Body Text Indent"/>
    <w:aliases w:val="текст,Основной текст 1,Нумерованный список !!,Надин стиль"/>
    <w:basedOn w:val="a"/>
    <w:link w:val="af8"/>
    <w:uiPriority w:val="99"/>
    <w:unhideWhenUsed/>
    <w:rsid w:val="00B6050C"/>
    <w:pPr>
      <w:widowControl/>
      <w:autoSpaceDE/>
      <w:autoSpaceDN/>
      <w:adjustRightInd/>
      <w:spacing w:after="120"/>
      <w:ind w:left="283"/>
    </w:pPr>
    <w:rPr>
      <w:sz w:val="24"/>
      <w:szCs w:val="24"/>
    </w:rPr>
  </w:style>
  <w:style w:type="character" w:customStyle="1" w:styleId="af8">
    <w:name w:val="Основной текст с отступом Знак"/>
    <w:aliases w:val="текст Знак,Основной текст 1 Знак,Нумерованный список !! Знак,Надин стиль Знак"/>
    <w:basedOn w:val="a0"/>
    <w:link w:val="af7"/>
    <w:uiPriority w:val="99"/>
    <w:rsid w:val="00B6050C"/>
    <w:rPr>
      <w:rFonts w:ascii="Times New Roman" w:eastAsia="Times New Roman" w:hAnsi="Times New Roman" w:cs="Times New Roman"/>
      <w:sz w:val="24"/>
      <w:szCs w:val="24"/>
      <w:lang w:eastAsia="ru-RU"/>
    </w:rPr>
  </w:style>
  <w:style w:type="character" w:customStyle="1" w:styleId="c1">
    <w:name w:val="c1"/>
    <w:basedOn w:val="a0"/>
    <w:rsid w:val="009F489B"/>
  </w:style>
  <w:style w:type="character" w:customStyle="1" w:styleId="10">
    <w:name w:val="Заголовок 1 Знак"/>
    <w:basedOn w:val="a0"/>
    <w:link w:val="1"/>
    <w:uiPriority w:val="9"/>
    <w:rsid w:val="00737B0F"/>
    <w:rPr>
      <w:rFonts w:ascii="Times New Roman" w:eastAsia="Times New Roman" w:hAnsi="Times New Roman" w:cs="Times New Roman"/>
      <w:b/>
      <w:bCs/>
      <w:kern w:val="36"/>
      <w:sz w:val="48"/>
      <w:szCs w:val="48"/>
      <w:lang w:eastAsia="ru-RU"/>
    </w:rPr>
  </w:style>
  <w:style w:type="paragraph" w:customStyle="1" w:styleId="Default">
    <w:name w:val="Default"/>
    <w:rsid w:val="00FF2F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
    <w:rsid w:val="00C54B0F"/>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B71DD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92950">
      <w:bodyDiv w:val="1"/>
      <w:marLeft w:val="0"/>
      <w:marRight w:val="0"/>
      <w:marTop w:val="0"/>
      <w:marBottom w:val="0"/>
      <w:divBdr>
        <w:top w:val="none" w:sz="0" w:space="0" w:color="auto"/>
        <w:left w:val="none" w:sz="0" w:space="0" w:color="auto"/>
        <w:bottom w:val="none" w:sz="0" w:space="0" w:color="auto"/>
        <w:right w:val="none" w:sz="0" w:space="0" w:color="auto"/>
      </w:divBdr>
    </w:div>
    <w:div w:id="497354633">
      <w:bodyDiv w:val="1"/>
      <w:marLeft w:val="0"/>
      <w:marRight w:val="0"/>
      <w:marTop w:val="0"/>
      <w:marBottom w:val="0"/>
      <w:divBdr>
        <w:top w:val="none" w:sz="0" w:space="0" w:color="auto"/>
        <w:left w:val="none" w:sz="0" w:space="0" w:color="auto"/>
        <w:bottom w:val="none" w:sz="0" w:space="0" w:color="auto"/>
        <w:right w:val="none" w:sz="0" w:space="0" w:color="auto"/>
      </w:divBdr>
    </w:div>
    <w:div w:id="879241387">
      <w:bodyDiv w:val="1"/>
      <w:marLeft w:val="0"/>
      <w:marRight w:val="0"/>
      <w:marTop w:val="0"/>
      <w:marBottom w:val="0"/>
      <w:divBdr>
        <w:top w:val="none" w:sz="0" w:space="0" w:color="auto"/>
        <w:left w:val="none" w:sz="0" w:space="0" w:color="auto"/>
        <w:bottom w:val="none" w:sz="0" w:space="0" w:color="auto"/>
        <w:right w:val="none" w:sz="0" w:space="0" w:color="auto"/>
      </w:divBdr>
    </w:div>
    <w:div w:id="1021974717">
      <w:bodyDiv w:val="1"/>
      <w:marLeft w:val="0"/>
      <w:marRight w:val="0"/>
      <w:marTop w:val="0"/>
      <w:marBottom w:val="0"/>
      <w:divBdr>
        <w:top w:val="none" w:sz="0" w:space="0" w:color="auto"/>
        <w:left w:val="none" w:sz="0" w:space="0" w:color="auto"/>
        <w:bottom w:val="none" w:sz="0" w:space="0" w:color="auto"/>
        <w:right w:val="none" w:sz="0" w:space="0" w:color="auto"/>
      </w:divBdr>
    </w:div>
    <w:div w:id="1681660755">
      <w:bodyDiv w:val="1"/>
      <w:marLeft w:val="0"/>
      <w:marRight w:val="0"/>
      <w:marTop w:val="0"/>
      <w:marBottom w:val="0"/>
      <w:divBdr>
        <w:top w:val="none" w:sz="0" w:space="0" w:color="auto"/>
        <w:left w:val="none" w:sz="0" w:space="0" w:color="auto"/>
        <w:bottom w:val="none" w:sz="0" w:space="0" w:color="auto"/>
        <w:right w:val="none" w:sz="0" w:space="0" w:color="auto"/>
      </w:divBdr>
      <w:divsChild>
        <w:div w:id="1052582185">
          <w:marLeft w:val="0"/>
          <w:marRight w:val="0"/>
          <w:marTop w:val="0"/>
          <w:marBottom w:val="0"/>
          <w:divBdr>
            <w:top w:val="none" w:sz="0" w:space="0" w:color="auto"/>
            <w:left w:val="none" w:sz="0" w:space="0" w:color="auto"/>
            <w:bottom w:val="none" w:sz="0" w:space="0" w:color="auto"/>
            <w:right w:val="none" w:sz="0" w:space="0" w:color="auto"/>
          </w:divBdr>
          <w:divsChild>
            <w:div w:id="1591084982">
              <w:marLeft w:val="0"/>
              <w:marRight w:val="0"/>
              <w:marTop w:val="360"/>
              <w:marBottom w:val="0"/>
              <w:divBdr>
                <w:top w:val="none" w:sz="0" w:space="0" w:color="auto"/>
                <w:left w:val="none" w:sz="0" w:space="0" w:color="auto"/>
                <w:bottom w:val="none" w:sz="0" w:space="0" w:color="auto"/>
                <w:right w:val="none" w:sz="0" w:space="0" w:color="auto"/>
              </w:divBdr>
            </w:div>
            <w:div w:id="1710103382">
              <w:marLeft w:val="0"/>
              <w:marRight w:val="0"/>
              <w:marTop w:val="600"/>
              <w:marBottom w:val="915"/>
              <w:divBdr>
                <w:top w:val="none" w:sz="0" w:space="0" w:color="auto"/>
                <w:left w:val="none" w:sz="0" w:space="0" w:color="auto"/>
                <w:bottom w:val="none" w:sz="0" w:space="0" w:color="auto"/>
                <w:right w:val="none" w:sz="0" w:space="0" w:color="auto"/>
              </w:divBdr>
            </w:div>
          </w:divsChild>
        </w:div>
        <w:div w:id="907299918">
          <w:marLeft w:val="0"/>
          <w:marRight w:val="0"/>
          <w:marTop w:val="0"/>
          <w:marBottom w:val="0"/>
          <w:divBdr>
            <w:top w:val="none" w:sz="0" w:space="0" w:color="auto"/>
            <w:left w:val="none" w:sz="0" w:space="0" w:color="auto"/>
            <w:bottom w:val="none" w:sz="0" w:space="0" w:color="auto"/>
            <w:right w:val="none" w:sz="0" w:space="0" w:color="auto"/>
          </w:divBdr>
          <w:divsChild>
            <w:div w:id="1905600426">
              <w:marLeft w:val="420"/>
              <w:marRight w:val="0"/>
              <w:marTop w:val="0"/>
              <w:marBottom w:val="0"/>
              <w:divBdr>
                <w:top w:val="none" w:sz="0" w:space="0" w:color="auto"/>
                <w:left w:val="none" w:sz="0" w:space="0" w:color="auto"/>
                <w:bottom w:val="none" w:sz="0" w:space="0" w:color="auto"/>
                <w:right w:val="none" w:sz="0" w:space="0" w:color="auto"/>
              </w:divBdr>
              <w:divsChild>
                <w:div w:id="782190685">
                  <w:marLeft w:val="0"/>
                  <w:marRight w:val="0"/>
                  <w:marTop w:val="0"/>
                  <w:marBottom w:val="240"/>
                  <w:divBdr>
                    <w:top w:val="none" w:sz="0" w:space="0" w:color="auto"/>
                    <w:left w:val="none" w:sz="0" w:space="0" w:color="auto"/>
                    <w:bottom w:val="none" w:sz="0" w:space="0" w:color="auto"/>
                    <w:right w:val="none" w:sz="0" w:space="0" w:color="auto"/>
                  </w:divBdr>
                </w:div>
                <w:div w:id="1677923723">
                  <w:marLeft w:val="0"/>
                  <w:marRight w:val="0"/>
                  <w:marTop w:val="0"/>
                  <w:marBottom w:val="300"/>
                  <w:divBdr>
                    <w:top w:val="none" w:sz="0" w:space="0" w:color="auto"/>
                    <w:left w:val="none" w:sz="0" w:space="0" w:color="auto"/>
                    <w:bottom w:val="none" w:sz="0" w:space="0" w:color="auto"/>
                    <w:right w:val="none" w:sz="0" w:space="0" w:color="auto"/>
                  </w:divBdr>
                  <w:divsChild>
                    <w:div w:id="1988430994">
                      <w:marLeft w:val="0"/>
                      <w:marRight w:val="0"/>
                      <w:marTop w:val="0"/>
                      <w:marBottom w:val="0"/>
                      <w:divBdr>
                        <w:top w:val="none" w:sz="0" w:space="0" w:color="auto"/>
                        <w:left w:val="none" w:sz="0" w:space="0" w:color="auto"/>
                        <w:bottom w:val="none" w:sz="0" w:space="0" w:color="auto"/>
                        <w:right w:val="none" w:sz="0" w:space="0" w:color="auto"/>
                      </w:divBdr>
                      <w:divsChild>
                        <w:div w:id="845287541">
                          <w:marLeft w:val="0"/>
                          <w:marRight w:val="0"/>
                          <w:marTop w:val="0"/>
                          <w:marBottom w:val="60"/>
                          <w:divBdr>
                            <w:top w:val="none" w:sz="0" w:space="0" w:color="auto"/>
                            <w:left w:val="none" w:sz="0" w:space="0" w:color="auto"/>
                            <w:bottom w:val="none" w:sz="0" w:space="0" w:color="auto"/>
                            <w:right w:val="none" w:sz="0" w:space="0" w:color="auto"/>
                          </w:divBdr>
                        </w:div>
                      </w:divsChild>
                    </w:div>
                    <w:div w:id="1164735762">
                      <w:marLeft w:val="0"/>
                      <w:marRight w:val="0"/>
                      <w:marTop w:val="300"/>
                      <w:marBottom w:val="0"/>
                      <w:divBdr>
                        <w:top w:val="none" w:sz="0" w:space="0" w:color="auto"/>
                        <w:left w:val="none" w:sz="0" w:space="0" w:color="auto"/>
                        <w:bottom w:val="none" w:sz="0" w:space="0" w:color="auto"/>
                        <w:right w:val="none" w:sz="0" w:space="0" w:color="auto"/>
                      </w:divBdr>
                      <w:divsChild>
                        <w:div w:id="936476025">
                          <w:marLeft w:val="0"/>
                          <w:marRight w:val="0"/>
                          <w:marTop w:val="0"/>
                          <w:marBottom w:val="60"/>
                          <w:divBdr>
                            <w:top w:val="none" w:sz="0" w:space="0" w:color="auto"/>
                            <w:left w:val="none" w:sz="0" w:space="0" w:color="auto"/>
                            <w:bottom w:val="none" w:sz="0" w:space="0" w:color="auto"/>
                            <w:right w:val="none" w:sz="0" w:space="0" w:color="auto"/>
                          </w:divBdr>
                        </w:div>
                      </w:divsChild>
                    </w:div>
                    <w:div w:id="757866201">
                      <w:marLeft w:val="0"/>
                      <w:marRight w:val="0"/>
                      <w:marTop w:val="300"/>
                      <w:marBottom w:val="0"/>
                      <w:divBdr>
                        <w:top w:val="none" w:sz="0" w:space="0" w:color="auto"/>
                        <w:left w:val="none" w:sz="0" w:space="0" w:color="auto"/>
                        <w:bottom w:val="none" w:sz="0" w:space="0" w:color="auto"/>
                        <w:right w:val="none" w:sz="0" w:space="0" w:color="auto"/>
                      </w:divBdr>
                      <w:divsChild>
                        <w:div w:id="1800297299">
                          <w:marLeft w:val="0"/>
                          <w:marRight w:val="0"/>
                          <w:marTop w:val="0"/>
                          <w:marBottom w:val="60"/>
                          <w:divBdr>
                            <w:top w:val="none" w:sz="0" w:space="0" w:color="auto"/>
                            <w:left w:val="none" w:sz="0" w:space="0" w:color="auto"/>
                            <w:bottom w:val="none" w:sz="0" w:space="0" w:color="auto"/>
                            <w:right w:val="none" w:sz="0" w:space="0" w:color="auto"/>
                          </w:divBdr>
                        </w:div>
                      </w:divsChild>
                    </w:div>
                    <w:div w:id="1961262638">
                      <w:marLeft w:val="0"/>
                      <w:marRight w:val="0"/>
                      <w:marTop w:val="300"/>
                      <w:marBottom w:val="0"/>
                      <w:divBdr>
                        <w:top w:val="none" w:sz="0" w:space="0" w:color="auto"/>
                        <w:left w:val="none" w:sz="0" w:space="0" w:color="auto"/>
                        <w:bottom w:val="none" w:sz="0" w:space="0" w:color="auto"/>
                        <w:right w:val="none" w:sz="0" w:space="0" w:color="auto"/>
                      </w:divBdr>
                      <w:divsChild>
                        <w:div w:id="21387948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18629435">
      <w:bodyDiv w:val="1"/>
      <w:marLeft w:val="0"/>
      <w:marRight w:val="0"/>
      <w:marTop w:val="0"/>
      <w:marBottom w:val="0"/>
      <w:divBdr>
        <w:top w:val="none" w:sz="0" w:space="0" w:color="auto"/>
        <w:left w:val="none" w:sz="0" w:space="0" w:color="auto"/>
        <w:bottom w:val="none" w:sz="0" w:space="0" w:color="auto"/>
        <w:right w:val="none" w:sz="0" w:space="0" w:color="auto"/>
      </w:divBdr>
      <w:divsChild>
        <w:div w:id="231015132">
          <w:marLeft w:val="0"/>
          <w:marRight w:val="0"/>
          <w:marTop w:val="0"/>
          <w:marBottom w:val="0"/>
          <w:divBdr>
            <w:top w:val="none" w:sz="0" w:space="0" w:color="auto"/>
            <w:left w:val="none" w:sz="0" w:space="0" w:color="auto"/>
            <w:bottom w:val="none" w:sz="0" w:space="0" w:color="auto"/>
            <w:right w:val="none" w:sz="0" w:space="0" w:color="auto"/>
          </w:divBdr>
          <w:divsChild>
            <w:div w:id="912930863">
              <w:marLeft w:val="0"/>
              <w:marRight w:val="0"/>
              <w:marTop w:val="360"/>
              <w:marBottom w:val="0"/>
              <w:divBdr>
                <w:top w:val="none" w:sz="0" w:space="0" w:color="auto"/>
                <w:left w:val="none" w:sz="0" w:space="0" w:color="auto"/>
                <w:bottom w:val="none" w:sz="0" w:space="0" w:color="auto"/>
                <w:right w:val="none" w:sz="0" w:space="0" w:color="auto"/>
              </w:divBdr>
            </w:div>
            <w:div w:id="1907103729">
              <w:marLeft w:val="0"/>
              <w:marRight w:val="0"/>
              <w:marTop w:val="600"/>
              <w:marBottom w:val="915"/>
              <w:divBdr>
                <w:top w:val="none" w:sz="0" w:space="0" w:color="auto"/>
                <w:left w:val="none" w:sz="0" w:space="0" w:color="auto"/>
                <w:bottom w:val="none" w:sz="0" w:space="0" w:color="auto"/>
                <w:right w:val="none" w:sz="0" w:space="0" w:color="auto"/>
              </w:divBdr>
            </w:div>
          </w:divsChild>
        </w:div>
        <w:div w:id="1353150371">
          <w:marLeft w:val="0"/>
          <w:marRight w:val="0"/>
          <w:marTop w:val="0"/>
          <w:marBottom w:val="0"/>
          <w:divBdr>
            <w:top w:val="none" w:sz="0" w:space="0" w:color="auto"/>
            <w:left w:val="none" w:sz="0" w:space="0" w:color="auto"/>
            <w:bottom w:val="none" w:sz="0" w:space="0" w:color="auto"/>
            <w:right w:val="none" w:sz="0" w:space="0" w:color="auto"/>
          </w:divBdr>
          <w:divsChild>
            <w:div w:id="1000038545">
              <w:marLeft w:val="420"/>
              <w:marRight w:val="0"/>
              <w:marTop w:val="0"/>
              <w:marBottom w:val="0"/>
              <w:divBdr>
                <w:top w:val="none" w:sz="0" w:space="0" w:color="auto"/>
                <w:left w:val="none" w:sz="0" w:space="0" w:color="auto"/>
                <w:bottom w:val="none" w:sz="0" w:space="0" w:color="auto"/>
                <w:right w:val="none" w:sz="0" w:space="0" w:color="auto"/>
              </w:divBdr>
              <w:divsChild>
                <w:div w:id="1238789640">
                  <w:marLeft w:val="0"/>
                  <w:marRight w:val="0"/>
                  <w:marTop w:val="0"/>
                  <w:marBottom w:val="240"/>
                  <w:divBdr>
                    <w:top w:val="none" w:sz="0" w:space="0" w:color="auto"/>
                    <w:left w:val="none" w:sz="0" w:space="0" w:color="auto"/>
                    <w:bottom w:val="none" w:sz="0" w:space="0" w:color="auto"/>
                    <w:right w:val="none" w:sz="0" w:space="0" w:color="auto"/>
                  </w:divBdr>
                </w:div>
                <w:div w:id="104618205">
                  <w:marLeft w:val="0"/>
                  <w:marRight w:val="0"/>
                  <w:marTop w:val="0"/>
                  <w:marBottom w:val="300"/>
                  <w:divBdr>
                    <w:top w:val="none" w:sz="0" w:space="0" w:color="auto"/>
                    <w:left w:val="none" w:sz="0" w:space="0" w:color="auto"/>
                    <w:bottom w:val="none" w:sz="0" w:space="0" w:color="auto"/>
                    <w:right w:val="none" w:sz="0" w:space="0" w:color="auto"/>
                  </w:divBdr>
                  <w:divsChild>
                    <w:div w:id="1950773158">
                      <w:marLeft w:val="0"/>
                      <w:marRight w:val="0"/>
                      <w:marTop w:val="0"/>
                      <w:marBottom w:val="0"/>
                      <w:divBdr>
                        <w:top w:val="none" w:sz="0" w:space="0" w:color="auto"/>
                        <w:left w:val="none" w:sz="0" w:space="0" w:color="auto"/>
                        <w:bottom w:val="none" w:sz="0" w:space="0" w:color="auto"/>
                        <w:right w:val="none" w:sz="0" w:space="0" w:color="auto"/>
                      </w:divBdr>
                      <w:divsChild>
                        <w:div w:id="1060905195">
                          <w:marLeft w:val="0"/>
                          <w:marRight w:val="0"/>
                          <w:marTop w:val="0"/>
                          <w:marBottom w:val="60"/>
                          <w:divBdr>
                            <w:top w:val="none" w:sz="0" w:space="0" w:color="auto"/>
                            <w:left w:val="none" w:sz="0" w:space="0" w:color="auto"/>
                            <w:bottom w:val="none" w:sz="0" w:space="0" w:color="auto"/>
                            <w:right w:val="none" w:sz="0" w:space="0" w:color="auto"/>
                          </w:divBdr>
                        </w:div>
                      </w:divsChild>
                    </w:div>
                    <w:div w:id="918058510">
                      <w:marLeft w:val="0"/>
                      <w:marRight w:val="0"/>
                      <w:marTop w:val="300"/>
                      <w:marBottom w:val="0"/>
                      <w:divBdr>
                        <w:top w:val="none" w:sz="0" w:space="0" w:color="auto"/>
                        <w:left w:val="none" w:sz="0" w:space="0" w:color="auto"/>
                        <w:bottom w:val="none" w:sz="0" w:space="0" w:color="auto"/>
                        <w:right w:val="none" w:sz="0" w:space="0" w:color="auto"/>
                      </w:divBdr>
                      <w:divsChild>
                        <w:div w:id="1516579230">
                          <w:marLeft w:val="0"/>
                          <w:marRight w:val="0"/>
                          <w:marTop w:val="0"/>
                          <w:marBottom w:val="60"/>
                          <w:divBdr>
                            <w:top w:val="none" w:sz="0" w:space="0" w:color="auto"/>
                            <w:left w:val="none" w:sz="0" w:space="0" w:color="auto"/>
                            <w:bottom w:val="none" w:sz="0" w:space="0" w:color="auto"/>
                            <w:right w:val="none" w:sz="0" w:space="0" w:color="auto"/>
                          </w:divBdr>
                        </w:div>
                      </w:divsChild>
                    </w:div>
                    <w:div w:id="1568879067">
                      <w:marLeft w:val="0"/>
                      <w:marRight w:val="0"/>
                      <w:marTop w:val="300"/>
                      <w:marBottom w:val="0"/>
                      <w:divBdr>
                        <w:top w:val="none" w:sz="0" w:space="0" w:color="auto"/>
                        <w:left w:val="none" w:sz="0" w:space="0" w:color="auto"/>
                        <w:bottom w:val="none" w:sz="0" w:space="0" w:color="auto"/>
                        <w:right w:val="none" w:sz="0" w:space="0" w:color="auto"/>
                      </w:divBdr>
                      <w:divsChild>
                        <w:div w:id="821771681">
                          <w:marLeft w:val="0"/>
                          <w:marRight w:val="0"/>
                          <w:marTop w:val="0"/>
                          <w:marBottom w:val="60"/>
                          <w:divBdr>
                            <w:top w:val="none" w:sz="0" w:space="0" w:color="auto"/>
                            <w:left w:val="none" w:sz="0" w:space="0" w:color="auto"/>
                            <w:bottom w:val="none" w:sz="0" w:space="0" w:color="auto"/>
                            <w:right w:val="none" w:sz="0" w:space="0" w:color="auto"/>
                          </w:divBdr>
                        </w:div>
                      </w:divsChild>
                    </w:div>
                    <w:div w:id="1928340412">
                      <w:marLeft w:val="0"/>
                      <w:marRight w:val="0"/>
                      <w:marTop w:val="300"/>
                      <w:marBottom w:val="0"/>
                      <w:divBdr>
                        <w:top w:val="none" w:sz="0" w:space="0" w:color="auto"/>
                        <w:left w:val="none" w:sz="0" w:space="0" w:color="auto"/>
                        <w:bottom w:val="none" w:sz="0" w:space="0" w:color="auto"/>
                        <w:right w:val="none" w:sz="0" w:space="0" w:color="auto"/>
                      </w:divBdr>
                      <w:divsChild>
                        <w:div w:id="8469412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2FD8-67BC-4ED8-B60E-293090708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CA6C53-BABF-4AB9-AEAB-58F5361D0F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10C9A3-1A00-46AB-880D-4E55C9BDCD72}">
  <ds:schemaRefs>
    <ds:schemaRef ds:uri="http://schemas.microsoft.com/sharepoint/v3/contenttype/forms"/>
  </ds:schemaRefs>
</ds:datastoreItem>
</file>

<file path=customXml/itemProps4.xml><?xml version="1.0" encoding="utf-8"?>
<ds:datastoreItem xmlns:ds="http://schemas.openxmlformats.org/officeDocument/2006/customXml" ds:itemID="{BC172E34-2314-4047-AC5A-8809475A3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26</Pages>
  <Words>6591</Words>
  <Characters>37570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2019-04-15T07:43:00Z</cp:lastPrinted>
  <dcterms:created xsi:type="dcterms:W3CDTF">2024-04-09T11:45:00Z</dcterms:created>
  <dcterms:modified xsi:type="dcterms:W3CDTF">2024-05-24T12:45:00Z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